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7C40" w14:textId="4C731C59" w:rsidR="00E66E93" w:rsidRPr="00F26549" w:rsidRDefault="007B24B8" w:rsidP="00F26549">
      <w:pPr>
        <w:pStyle w:val="CM3"/>
        <w:spacing w:before="120" w:after="100" w:afterAutospacing="1" w:line="246" w:lineRule="atLeast"/>
        <w:rPr>
          <w:rFonts w:ascii="Cambria" w:hAnsi="Cambria"/>
          <w:color w:val="000000"/>
          <w:sz w:val="2"/>
        </w:rPr>
      </w:pPr>
      <w:r w:rsidRPr="00F26549">
        <w:rPr>
          <w:rFonts w:ascii="Cambria" w:hAnsi="Cambria"/>
          <w:b/>
          <w:bCs/>
          <w:color w:val="EE2F75"/>
          <w:sz w:val="32"/>
        </w:rPr>
        <w:t>Data Protection</w:t>
      </w:r>
    </w:p>
    <w:p w14:paraId="13578BEE" w14:textId="71A361A9" w:rsidR="00DE2D96" w:rsidRPr="00E30FBD" w:rsidRDefault="00D227F3" w:rsidP="00E66E93">
      <w:pPr>
        <w:rPr>
          <w:rFonts w:ascii="Cambria" w:hAnsi="Cambria" w:cs="Arial"/>
          <w:bCs/>
          <w:sz w:val="24"/>
          <w:szCs w:val="24"/>
        </w:rPr>
      </w:pPr>
      <w:r w:rsidRPr="00E30FBD">
        <w:rPr>
          <w:rFonts w:ascii="Cambria" w:hAnsi="Cambria" w:cs="Arial"/>
          <w:bCs/>
          <w:sz w:val="24"/>
          <w:szCs w:val="24"/>
        </w:rPr>
        <w:t>In order to provide a quality</w:t>
      </w:r>
      <w:r w:rsidR="00542578" w:rsidRPr="00E30FBD">
        <w:rPr>
          <w:rFonts w:ascii="Cambria" w:hAnsi="Cambria" w:cs="Arial"/>
          <w:bCs/>
          <w:sz w:val="24"/>
          <w:szCs w:val="24"/>
        </w:rPr>
        <w:t xml:space="preserve"> early years and</w:t>
      </w:r>
      <w:r w:rsidRPr="00E30FBD">
        <w:rPr>
          <w:rFonts w:ascii="Cambria" w:hAnsi="Cambria" w:cs="Arial"/>
          <w:bCs/>
          <w:sz w:val="24"/>
          <w:szCs w:val="24"/>
        </w:rPr>
        <w:t xml:space="preserve"> childcare service and comply with legislation, I will need to request information from </w:t>
      </w:r>
      <w:r w:rsidR="00542578" w:rsidRPr="00E30FBD">
        <w:rPr>
          <w:rFonts w:ascii="Cambria" w:hAnsi="Cambria" w:cs="Arial"/>
          <w:bCs/>
          <w:sz w:val="24"/>
          <w:szCs w:val="24"/>
        </w:rPr>
        <w:t>parents</w:t>
      </w:r>
      <w:r w:rsidRPr="00E30FBD">
        <w:rPr>
          <w:rFonts w:ascii="Cambria" w:hAnsi="Cambria" w:cs="Arial"/>
          <w:bCs/>
          <w:sz w:val="24"/>
          <w:szCs w:val="24"/>
        </w:rPr>
        <w:t xml:space="preserve"> about </w:t>
      </w:r>
      <w:r w:rsidR="00542578" w:rsidRPr="00E30FBD">
        <w:rPr>
          <w:rFonts w:ascii="Cambria" w:hAnsi="Cambria" w:cs="Arial"/>
          <w:bCs/>
          <w:sz w:val="24"/>
          <w:szCs w:val="24"/>
        </w:rPr>
        <w:t>their</w:t>
      </w:r>
      <w:r w:rsidRPr="00E30FBD">
        <w:rPr>
          <w:rFonts w:ascii="Cambria" w:hAnsi="Cambria" w:cs="Arial"/>
          <w:bCs/>
          <w:sz w:val="24"/>
          <w:szCs w:val="24"/>
        </w:rPr>
        <w:t xml:space="preserve"> child and family</w:t>
      </w:r>
      <w:r w:rsidR="00457FC1">
        <w:rPr>
          <w:rFonts w:ascii="Cambria" w:hAnsi="Cambria" w:cs="Arial"/>
          <w:bCs/>
          <w:sz w:val="24"/>
          <w:szCs w:val="24"/>
        </w:rPr>
        <w:t>.</w:t>
      </w:r>
      <w:r w:rsidR="00457FC1" w:rsidRPr="00E30FBD">
        <w:rPr>
          <w:rFonts w:ascii="Cambria" w:hAnsi="Cambria" w:cs="Arial"/>
          <w:bCs/>
          <w:sz w:val="24"/>
          <w:szCs w:val="24"/>
        </w:rPr>
        <w:t xml:space="preserve"> </w:t>
      </w:r>
      <w:r w:rsidR="00457FC1">
        <w:rPr>
          <w:rFonts w:ascii="Cambria" w:hAnsi="Cambria" w:cs="Arial"/>
          <w:bCs/>
          <w:sz w:val="24"/>
          <w:szCs w:val="24"/>
        </w:rPr>
        <w:t>S</w:t>
      </w:r>
      <w:r w:rsidR="00457FC1" w:rsidRPr="00E30FBD">
        <w:rPr>
          <w:rFonts w:ascii="Cambria" w:hAnsi="Cambria" w:cs="Arial"/>
          <w:bCs/>
          <w:sz w:val="24"/>
          <w:szCs w:val="24"/>
        </w:rPr>
        <w:t xml:space="preserve">ome </w:t>
      </w:r>
      <w:r w:rsidRPr="00E30FBD">
        <w:rPr>
          <w:rFonts w:ascii="Cambria" w:hAnsi="Cambria" w:cs="Arial"/>
          <w:bCs/>
          <w:sz w:val="24"/>
          <w:szCs w:val="24"/>
        </w:rPr>
        <w:t xml:space="preserve">of this will be personal data.  </w:t>
      </w:r>
      <w:r w:rsidR="00DE2D96" w:rsidRPr="00E30FBD">
        <w:rPr>
          <w:rFonts w:ascii="Cambria" w:hAnsi="Cambria" w:cs="Arial"/>
          <w:bCs/>
          <w:sz w:val="24"/>
          <w:szCs w:val="24"/>
        </w:rPr>
        <w:t xml:space="preserve"> </w:t>
      </w:r>
    </w:p>
    <w:p w14:paraId="209FEA6D" w14:textId="31A1B089" w:rsidR="00EE3E33" w:rsidRPr="00E30FBD" w:rsidRDefault="00EE3E33" w:rsidP="00EE3E33">
      <w:pPr>
        <w:rPr>
          <w:rFonts w:ascii="Cambria" w:hAnsi="Cambria" w:cs="Arial"/>
          <w:bCs/>
          <w:sz w:val="24"/>
          <w:szCs w:val="24"/>
          <w:lang w:val="en"/>
        </w:rPr>
      </w:pPr>
      <w:r w:rsidRPr="00E30FBD">
        <w:rPr>
          <w:rFonts w:ascii="Cambria" w:hAnsi="Cambria" w:cs="Arial"/>
          <w:bCs/>
          <w:sz w:val="24"/>
          <w:szCs w:val="24"/>
          <w:lang w:val="en"/>
        </w:rPr>
        <w:t>I take</w:t>
      </w:r>
      <w:r w:rsidR="00542578" w:rsidRPr="00E30FBD">
        <w:rPr>
          <w:rFonts w:ascii="Cambria" w:hAnsi="Cambria" w:cs="Arial"/>
          <w:bCs/>
          <w:sz w:val="24"/>
          <w:szCs w:val="24"/>
          <w:lang w:val="en"/>
        </w:rPr>
        <w:t xml:space="preserve"> families</w:t>
      </w:r>
      <w:r w:rsidR="00457FC1">
        <w:rPr>
          <w:rFonts w:ascii="Cambria" w:hAnsi="Cambria" w:cs="Arial"/>
          <w:bCs/>
          <w:sz w:val="24"/>
          <w:szCs w:val="24"/>
          <w:lang w:val="en"/>
        </w:rPr>
        <w:t>’</w:t>
      </w:r>
      <w:r w:rsidRPr="00E30FBD">
        <w:rPr>
          <w:rFonts w:ascii="Cambria" w:hAnsi="Cambria" w:cs="Arial"/>
          <w:bCs/>
          <w:sz w:val="24"/>
          <w:szCs w:val="24"/>
          <w:lang w:val="en"/>
        </w:rPr>
        <w:t xml:space="preserve"> privacy</w:t>
      </w:r>
      <w:r w:rsidR="00542578" w:rsidRPr="00E30FBD">
        <w:rPr>
          <w:rFonts w:ascii="Cambria" w:hAnsi="Cambria" w:cs="Arial"/>
          <w:bCs/>
          <w:sz w:val="24"/>
          <w:szCs w:val="24"/>
          <w:lang w:val="en"/>
        </w:rPr>
        <w:t xml:space="preserve"> </w:t>
      </w:r>
      <w:r w:rsidRPr="00E30FBD">
        <w:rPr>
          <w:rFonts w:ascii="Cambria" w:hAnsi="Cambria" w:cs="Arial"/>
          <w:bCs/>
          <w:sz w:val="24"/>
          <w:szCs w:val="24"/>
          <w:lang w:val="en"/>
        </w:rPr>
        <w:t>seriously</w:t>
      </w:r>
      <w:r w:rsidR="00457FC1">
        <w:rPr>
          <w:rFonts w:ascii="Cambria" w:hAnsi="Cambria" w:cs="Arial"/>
          <w:bCs/>
          <w:sz w:val="24"/>
          <w:szCs w:val="24"/>
          <w:lang w:val="en"/>
        </w:rPr>
        <w:t>,</w:t>
      </w:r>
      <w:r w:rsidRPr="00E30FBD">
        <w:rPr>
          <w:rFonts w:ascii="Cambria" w:hAnsi="Cambria" w:cs="Arial"/>
          <w:bCs/>
          <w:sz w:val="24"/>
          <w:szCs w:val="24"/>
          <w:lang w:val="en"/>
        </w:rPr>
        <w:t xml:space="preserve"> and in accordance with the General Data Protection Regulation</w:t>
      </w:r>
      <w:r w:rsidR="008E2EF4" w:rsidRPr="00E30FBD">
        <w:rPr>
          <w:rFonts w:ascii="Cambria" w:hAnsi="Cambria" w:cs="Arial"/>
          <w:bCs/>
          <w:sz w:val="24"/>
          <w:szCs w:val="24"/>
          <w:lang w:val="en"/>
        </w:rPr>
        <w:t xml:space="preserve"> </w:t>
      </w:r>
      <w:r w:rsidR="00F17999" w:rsidRPr="00E30FBD">
        <w:rPr>
          <w:rFonts w:ascii="Cambria" w:hAnsi="Cambria" w:cs="Arial"/>
          <w:bCs/>
          <w:sz w:val="24"/>
          <w:szCs w:val="24"/>
          <w:lang w:val="en"/>
        </w:rPr>
        <w:t>(GDPR)</w:t>
      </w:r>
      <w:r w:rsidR="00457FC1">
        <w:rPr>
          <w:rFonts w:ascii="Cambria" w:hAnsi="Cambria" w:cs="Arial"/>
          <w:bCs/>
          <w:sz w:val="24"/>
          <w:szCs w:val="24"/>
          <w:lang w:val="en"/>
        </w:rPr>
        <w:t>, I</w:t>
      </w:r>
      <w:r w:rsidRPr="00E30FBD">
        <w:rPr>
          <w:rFonts w:ascii="Cambria" w:hAnsi="Cambria" w:cs="Arial"/>
          <w:bCs/>
          <w:sz w:val="24"/>
          <w:szCs w:val="24"/>
          <w:lang w:val="en"/>
        </w:rPr>
        <w:t xml:space="preserve"> will process any personal data </w:t>
      </w:r>
      <w:r w:rsidR="00457FC1">
        <w:rPr>
          <w:rFonts w:ascii="Cambria" w:hAnsi="Cambria" w:cs="Arial"/>
          <w:bCs/>
          <w:sz w:val="24"/>
          <w:szCs w:val="24"/>
          <w:lang w:val="en"/>
        </w:rPr>
        <w:t>according to</w:t>
      </w:r>
      <w:r w:rsidR="00457FC1" w:rsidRPr="00E30FBD">
        <w:rPr>
          <w:rFonts w:ascii="Cambria" w:hAnsi="Cambria" w:cs="Arial"/>
          <w:bCs/>
          <w:sz w:val="24"/>
          <w:szCs w:val="24"/>
          <w:lang w:val="en"/>
        </w:rPr>
        <w:t xml:space="preserve"> </w:t>
      </w:r>
      <w:r w:rsidRPr="00E30FBD">
        <w:rPr>
          <w:rFonts w:ascii="Cambria" w:hAnsi="Cambria" w:cs="Arial"/>
          <w:bCs/>
          <w:sz w:val="24"/>
          <w:szCs w:val="24"/>
          <w:lang w:val="en"/>
        </w:rPr>
        <w:t xml:space="preserve">the </w:t>
      </w:r>
      <w:r w:rsidR="00C01CBF" w:rsidRPr="00E30FBD">
        <w:rPr>
          <w:rFonts w:ascii="Cambria" w:hAnsi="Cambria" w:cs="Arial"/>
          <w:bCs/>
          <w:sz w:val="24"/>
          <w:szCs w:val="24"/>
          <w:lang w:val="en"/>
        </w:rPr>
        <w:t xml:space="preserve">seven </w:t>
      </w:r>
      <w:r w:rsidRPr="00E30FBD">
        <w:rPr>
          <w:rFonts w:ascii="Cambria" w:hAnsi="Cambria" w:cs="Arial"/>
          <w:bCs/>
          <w:sz w:val="24"/>
          <w:szCs w:val="24"/>
          <w:lang w:val="en"/>
        </w:rPr>
        <w:t>principles below:</w:t>
      </w:r>
    </w:p>
    <w:p w14:paraId="31F11D95" w14:textId="77777777" w:rsidR="00EE3E33" w:rsidRPr="00E30FBD" w:rsidRDefault="00EE3E33" w:rsidP="00EE3E33">
      <w:pPr>
        <w:spacing w:after="160" w:line="259" w:lineRule="auto"/>
        <w:rPr>
          <w:rFonts w:ascii="Cambria" w:eastAsia="Calibri" w:hAnsi="Cambria"/>
          <w:sz w:val="24"/>
          <w:szCs w:val="24"/>
          <w:lang w:eastAsia="en-US"/>
        </w:rPr>
      </w:pPr>
      <w:r w:rsidRPr="00F26549">
        <w:rPr>
          <w:rFonts w:ascii="Cambria" w:eastAsia="Calibri" w:hAnsi="Cambria"/>
          <w:b/>
          <w:sz w:val="24"/>
          <w:szCs w:val="24"/>
          <w:lang w:eastAsia="en-US"/>
        </w:rPr>
        <w:t>1.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I must have a lawful reason for collecting personal data</w:t>
      </w:r>
      <w:r w:rsidR="00457FC1">
        <w:rPr>
          <w:rFonts w:ascii="Cambria" w:eastAsia="Calibri" w:hAnsi="Cambria"/>
          <w:sz w:val="24"/>
          <w:szCs w:val="24"/>
          <w:lang w:eastAsia="en-US"/>
        </w:rPr>
        <w:t>,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and must do it in a fair and transparent way. I will be clear about what data I am collecting, and why. </w:t>
      </w:r>
    </w:p>
    <w:p w14:paraId="0A08A9A2" w14:textId="22FE3B48" w:rsidR="00EE3E33" w:rsidRPr="00E30FBD" w:rsidRDefault="00EE3E33" w:rsidP="00EE3E33">
      <w:pPr>
        <w:spacing w:after="160" w:line="259" w:lineRule="auto"/>
        <w:rPr>
          <w:rFonts w:ascii="Cambria" w:eastAsia="Calibri" w:hAnsi="Cambria"/>
          <w:sz w:val="24"/>
          <w:szCs w:val="24"/>
          <w:lang w:eastAsia="en-US"/>
        </w:rPr>
      </w:pPr>
      <w:r w:rsidRPr="00F26549">
        <w:rPr>
          <w:rFonts w:ascii="Cambria" w:eastAsia="Calibri" w:hAnsi="Cambria"/>
          <w:b/>
          <w:sz w:val="24"/>
          <w:szCs w:val="24"/>
          <w:lang w:eastAsia="en-US"/>
        </w:rPr>
        <w:t>2.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I must only use the data for the reason it is initially obtained. This means that I may not use a person’s data to market </w:t>
      </w:r>
      <w:r w:rsidR="00457FC1">
        <w:rPr>
          <w:rFonts w:ascii="Cambria" w:eastAsia="Calibri" w:hAnsi="Cambria"/>
          <w:sz w:val="24"/>
          <w:szCs w:val="24"/>
          <w:lang w:eastAsia="en-US"/>
        </w:rPr>
        <w:t>a product or service</w:t>
      </w:r>
      <w:r w:rsidR="00457FC1" w:rsidRPr="00E30FBD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to them that is unconnected to the reasons </w:t>
      </w:r>
      <w:r w:rsidR="00457FC1">
        <w:rPr>
          <w:rFonts w:ascii="Cambria" w:eastAsia="Calibri" w:hAnsi="Cambria"/>
          <w:sz w:val="24"/>
          <w:szCs w:val="24"/>
          <w:lang w:eastAsia="en-US"/>
        </w:rPr>
        <w:t xml:space="preserve">for which 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they shared </w:t>
      </w:r>
      <w:r w:rsidR="00457FC1">
        <w:rPr>
          <w:rFonts w:ascii="Cambria" w:eastAsia="Calibri" w:hAnsi="Cambria"/>
          <w:sz w:val="24"/>
          <w:szCs w:val="24"/>
          <w:lang w:eastAsia="en-US"/>
        </w:rPr>
        <w:t xml:space="preserve">the 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data with me in the first place. </w:t>
      </w:r>
    </w:p>
    <w:p w14:paraId="096070CA" w14:textId="0E3505E3" w:rsidR="00EE3E33" w:rsidRPr="00E30FBD" w:rsidRDefault="00EE3E33" w:rsidP="00EE3E33">
      <w:pPr>
        <w:spacing w:after="160" w:line="259" w:lineRule="auto"/>
        <w:rPr>
          <w:rFonts w:ascii="Cambria" w:eastAsia="Calibri" w:hAnsi="Cambria"/>
          <w:b/>
          <w:color w:val="538135"/>
          <w:sz w:val="24"/>
          <w:szCs w:val="24"/>
          <w:lang w:eastAsia="en-US"/>
        </w:rPr>
      </w:pPr>
      <w:r w:rsidRPr="00F26549">
        <w:rPr>
          <w:rFonts w:ascii="Cambria" w:eastAsia="Calibri" w:hAnsi="Cambria"/>
          <w:b/>
          <w:sz w:val="24"/>
          <w:szCs w:val="24"/>
          <w:lang w:eastAsia="en-US"/>
        </w:rPr>
        <w:t>3.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I must not collect any more data than is necessary. I will only collect the data I need to hold in order to do the job </w:t>
      </w:r>
      <w:r w:rsidR="00457FC1">
        <w:rPr>
          <w:rFonts w:ascii="Cambria" w:eastAsia="Calibri" w:hAnsi="Cambria"/>
          <w:sz w:val="24"/>
          <w:szCs w:val="24"/>
          <w:lang w:eastAsia="en-US"/>
        </w:rPr>
        <w:t xml:space="preserve">for which 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I have collected the data. </w:t>
      </w:r>
    </w:p>
    <w:p w14:paraId="53D3AD0E" w14:textId="71A55738" w:rsidR="00EE3E33" w:rsidRPr="00E30FBD" w:rsidRDefault="00EE3E33" w:rsidP="00EE3E33">
      <w:pPr>
        <w:spacing w:after="160" w:line="259" w:lineRule="auto"/>
        <w:rPr>
          <w:rFonts w:ascii="Cambria" w:eastAsia="Calibri" w:hAnsi="Cambria"/>
          <w:sz w:val="24"/>
          <w:szCs w:val="24"/>
          <w:lang w:eastAsia="en-US"/>
        </w:rPr>
      </w:pPr>
      <w:r w:rsidRPr="00F26549">
        <w:rPr>
          <w:rFonts w:ascii="Cambria" w:eastAsia="Calibri" w:hAnsi="Cambria"/>
          <w:b/>
          <w:sz w:val="24"/>
          <w:szCs w:val="24"/>
          <w:lang w:eastAsia="en-US"/>
        </w:rPr>
        <w:t>4.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I will ensure </w:t>
      </w:r>
      <w:r w:rsidR="00C01CBF" w:rsidRPr="00E30FBD">
        <w:rPr>
          <w:rFonts w:ascii="Cambria" w:eastAsia="Calibri" w:hAnsi="Cambria"/>
          <w:sz w:val="24"/>
          <w:szCs w:val="24"/>
          <w:lang w:eastAsia="en-US"/>
        </w:rPr>
        <w:t xml:space="preserve">that the data </w:t>
      </w:r>
      <w:r w:rsidRPr="00E30FBD">
        <w:rPr>
          <w:rFonts w:ascii="Cambria" w:eastAsia="Calibri" w:hAnsi="Cambria"/>
          <w:sz w:val="24"/>
          <w:szCs w:val="24"/>
          <w:lang w:eastAsia="en-US"/>
        </w:rPr>
        <w:t>is accurate</w:t>
      </w:r>
      <w:r w:rsidR="00457FC1">
        <w:rPr>
          <w:rFonts w:ascii="Cambria" w:eastAsia="Calibri" w:hAnsi="Cambria"/>
          <w:sz w:val="24"/>
          <w:szCs w:val="24"/>
          <w:lang w:eastAsia="en-US"/>
        </w:rPr>
        <w:t>,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and ask </w:t>
      </w:r>
      <w:r w:rsidR="00542578" w:rsidRPr="00E30FBD">
        <w:rPr>
          <w:rFonts w:ascii="Cambria" w:eastAsia="Calibri" w:hAnsi="Cambria"/>
          <w:sz w:val="24"/>
          <w:szCs w:val="24"/>
          <w:lang w:eastAsia="en-US"/>
        </w:rPr>
        <w:t>parents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to check annually and confirm that the data </w:t>
      </w:r>
      <w:r w:rsidR="00C01CBF" w:rsidRPr="00E30FBD">
        <w:rPr>
          <w:rFonts w:ascii="Cambria" w:eastAsia="Calibri" w:hAnsi="Cambria"/>
          <w:sz w:val="24"/>
          <w:szCs w:val="24"/>
          <w:lang w:eastAsia="en-US"/>
        </w:rPr>
        <w:t xml:space="preserve">held 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is still accurate. </w:t>
      </w:r>
    </w:p>
    <w:p w14:paraId="7AA2CA59" w14:textId="53BA3062" w:rsidR="00EE3E33" w:rsidRPr="00E30FBD" w:rsidRDefault="00EE3E33" w:rsidP="00EE3E33">
      <w:pPr>
        <w:spacing w:after="160" w:line="259" w:lineRule="auto"/>
        <w:rPr>
          <w:rFonts w:ascii="Cambria" w:eastAsia="Calibri" w:hAnsi="Cambria"/>
          <w:sz w:val="24"/>
          <w:szCs w:val="24"/>
          <w:lang w:eastAsia="en-US"/>
        </w:rPr>
      </w:pPr>
      <w:r w:rsidRPr="00F26549">
        <w:rPr>
          <w:rFonts w:ascii="Cambria" w:eastAsia="Calibri" w:hAnsi="Cambria"/>
          <w:b/>
          <w:sz w:val="24"/>
          <w:szCs w:val="24"/>
          <w:lang w:eastAsia="en-US"/>
        </w:rPr>
        <w:t>5.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I </w:t>
      </w:r>
      <w:r w:rsidR="00457FC1">
        <w:rPr>
          <w:rFonts w:ascii="Cambria" w:eastAsia="Calibri" w:hAnsi="Cambria"/>
          <w:sz w:val="24"/>
          <w:szCs w:val="24"/>
          <w:lang w:eastAsia="en-US"/>
        </w:rPr>
        <w:t>will not</w:t>
      </w:r>
      <w:r w:rsidR="00457FC1" w:rsidRPr="00E30FBD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keep </w:t>
      </w:r>
      <w:r w:rsidR="00457FC1">
        <w:rPr>
          <w:rFonts w:ascii="Cambria" w:eastAsia="Calibri" w:hAnsi="Cambria"/>
          <w:sz w:val="24"/>
          <w:szCs w:val="24"/>
          <w:lang w:eastAsia="en-US"/>
        </w:rPr>
        <w:t>data</w:t>
      </w:r>
      <w:r w:rsidR="00457FC1" w:rsidRPr="00E30FBD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Pr="00E30FBD">
        <w:rPr>
          <w:rFonts w:ascii="Cambria" w:eastAsia="Calibri" w:hAnsi="Cambria"/>
          <w:sz w:val="24"/>
          <w:szCs w:val="24"/>
          <w:lang w:eastAsia="en-US"/>
        </w:rPr>
        <w:t>any longer than needed. I must only keep the data for as long as is needed to complete the tasks it was collected for.</w:t>
      </w:r>
      <w:r w:rsidRPr="00E30FBD">
        <w:rPr>
          <w:rFonts w:ascii="Cambria" w:eastAsia="Calibri" w:hAnsi="Cambria"/>
          <w:color w:val="538135"/>
          <w:sz w:val="24"/>
          <w:szCs w:val="24"/>
          <w:lang w:eastAsia="en-US"/>
        </w:rPr>
        <w:t xml:space="preserve">  </w:t>
      </w:r>
    </w:p>
    <w:p w14:paraId="5239B77C" w14:textId="77777777" w:rsidR="00EE3E33" w:rsidRPr="00E30FBD" w:rsidRDefault="00EE3E33" w:rsidP="00EE3E33">
      <w:pPr>
        <w:spacing w:after="160" w:line="259" w:lineRule="auto"/>
        <w:rPr>
          <w:rFonts w:ascii="Cambria" w:eastAsia="Calibri" w:hAnsi="Cambria"/>
          <w:sz w:val="24"/>
          <w:szCs w:val="24"/>
          <w:lang w:eastAsia="en-US"/>
        </w:rPr>
      </w:pPr>
      <w:r w:rsidRPr="00F26549">
        <w:rPr>
          <w:rFonts w:ascii="Cambria" w:eastAsia="Calibri" w:hAnsi="Cambria"/>
          <w:b/>
          <w:sz w:val="24"/>
          <w:szCs w:val="24"/>
          <w:lang w:eastAsia="en-US"/>
        </w:rPr>
        <w:t>6.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I must protect the personal data. I am responsible for ensuring that I, and anyone else charged with using the data, process</w:t>
      </w:r>
      <w:r w:rsidR="00C01CBF" w:rsidRPr="00E30FBD">
        <w:rPr>
          <w:rFonts w:ascii="Cambria" w:eastAsia="Calibri" w:hAnsi="Cambria"/>
          <w:sz w:val="24"/>
          <w:szCs w:val="24"/>
          <w:lang w:eastAsia="en-US"/>
        </w:rPr>
        <w:t>es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and store</w:t>
      </w:r>
      <w:r w:rsidR="00C01CBF" w:rsidRPr="00E30FBD">
        <w:rPr>
          <w:rFonts w:ascii="Cambria" w:eastAsia="Calibri" w:hAnsi="Cambria"/>
          <w:sz w:val="24"/>
          <w:szCs w:val="24"/>
          <w:lang w:eastAsia="en-US"/>
        </w:rPr>
        <w:t>s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it securely. </w:t>
      </w:r>
    </w:p>
    <w:p w14:paraId="0B40F355" w14:textId="5563298C" w:rsidR="00EE3E33" w:rsidRPr="00E30FBD" w:rsidRDefault="00EE3E33" w:rsidP="00EE3E33">
      <w:pPr>
        <w:spacing w:after="160" w:line="259" w:lineRule="auto"/>
        <w:rPr>
          <w:rFonts w:ascii="Cambria" w:eastAsia="Calibri" w:hAnsi="Cambria"/>
          <w:sz w:val="24"/>
          <w:szCs w:val="24"/>
          <w:lang w:eastAsia="en-US"/>
        </w:rPr>
      </w:pPr>
      <w:r w:rsidRPr="00F26549">
        <w:rPr>
          <w:rFonts w:ascii="Cambria" w:eastAsia="Calibri" w:hAnsi="Cambria"/>
          <w:b/>
          <w:sz w:val="24"/>
          <w:szCs w:val="24"/>
          <w:lang w:eastAsia="en-US"/>
        </w:rPr>
        <w:t>7.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I </w:t>
      </w:r>
      <w:r w:rsidR="00492824">
        <w:rPr>
          <w:rFonts w:ascii="Cambria" w:eastAsia="Calibri" w:hAnsi="Cambria"/>
          <w:sz w:val="24"/>
          <w:szCs w:val="24"/>
          <w:lang w:eastAsia="en-US"/>
        </w:rPr>
        <w:t>will</w:t>
      </w:r>
      <w:r w:rsidR="00492824" w:rsidRPr="00E30FBD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be accountable for the data. This means that I </w:t>
      </w:r>
      <w:r w:rsidR="00492824">
        <w:rPr>
          <w:rFonts w:ascii="Cambria" w:eastAsia="Calibri" w:hAnsi="Cambria"/>
          <w:sz w:val="24"/>
          <w:szCs w:val="24"/>
          <w:lang w:eastAsia="en-US"/>
        </w:rPr>
        <w:t>will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be able </w:t>
      </w:r>
      <w:r w:rsidR="00492824" w:rsidRPr="00492824">
        <w:rPr>
          <w:rFonts w:ascii="Cambria" w:eastAsia="Calibri" w:hAnsi="Cambria"/>
          <w:sz w:val="24"/>
          <w:szCs w:val="24"/>
          <w:lang w:eastAsia="en-US"/>
        </w:rPr>
        <w:t>to show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 how I</w:t>
      </w:r>
      <w:r w:rsidR="00492824">
        <w:rPr>
          <w:rFonts w:ascii="Cambria" w:eastAsia="Calibri" w:hAnsi="Cambria"/>
          <w:sz w:val="24"/>
          <w:szCs w:val="24"/>
          <w:lang w:eastAsia="en-US"/>
        </w:rPr>
        <w:t xml:space="preserve"> (</w:t>
      </w:r>
      <w:r w:rsidRPr="00E30FBD">
        <w:rPr>
          <w:rFonts w:ascii="Cambria" w:eastAsia="Calibri" w:hAnsi="Cambria"/>
          <w:sz w:val="24"/>
          <w:szCs w:val="24"/>
          <w:lang w:eastAsia="en-US"/>
        </w:rPr>
        <w:t>and anyone working with me</w:t>
      </w:r>
      <w:r w:rsidR="00492824">
        <w:rPr>
          <w:rFonts w:ascii="Cambria" w:eastAsia="Calibri" w:hAnsi="Cambria"/>
          <w:sz w:val="24"/>
          <w:szCs w:val="24"/>
          <w:lang w:eastAsia="en-US"/>
        </w:rPr>
        <w:t>)</w:t>
      </w:r>
      <w:r w:rsidR="006D38A4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="00492824">
        <w:rPr>
          <w:rFonts w:ascii="Cambria" w:eastAsia="Calibri" w:hAnsi="Cambria"/>
          <w:sz w:val="24"/>
          <w:szCs w:val="24"/>
          <w:lang w:eastAsia="en-US"/>
        </w:rPr>
        <w:t>a</w:t>
      </w:r>
      <w:r w:rsidR="006D38A4">
        <w:rPr>
          <w:rFonts w:ascii="Cambria" w:eastAsia="Calibri" w:hAnsi="Cambria"/>
          <w:sz w:val="24"/>
          <w:szCs w:val="24"/>
          <w:lang w:eastAsia="en-US"/>
        </w:rPr>
        <w:t>m</w:t>
      </w:r>
      <w:r w:rsidR="00492824" w:rsidRPr="00E30FBD">
        <w:rPr>
          <w:rFonts w:ascii="Cambria" w:eastAsia="Calibri" w:hAnsi="Cambria"/>
          <w:sz w:val="24"/>
          <w:szCs w:val="24"/>
          <w:lang w:eastAsia="en-US"/>
        </w:rPr>
        <w:t xml:space="preserve"> </w:t>
      </w:r>
      <w:r w:rsidRPr="00E30FBD">
        <w:rPr>
          <w:rFonts w:ascii="Cambria" w:eastAsia="Calibri" w:hAnsi="Cambria"/>
          <w:sz w:val="24"/>
          <w:szCs w:val="24"/>
          <w:lang w:eastAsia="en-US"/>
        </w:rPr>
        <w:t xml:space="preserve">complying with the law. </w:t>
      </w:r>
    </w:p>
    <w:p w14:paraId="1B1D8716" w14:textId="77777777" w:rsidR="00A820FE" w:rsidRDefault="00A820FE" w:rsidP="0042489A">
      <w:pPr>
        <w:rPr>
          <w:rFonts w:ascii="Cambria" w:hAnsi="Cambria" w:cs="Arial"/>
          <w:bCs/>
          <w:sz w:val="24"/>
          <w:szCs w:val="24"/>
        </w:rPr>
      </w:pPr>
    </w:p>
    <w:p w14:paraId="56D40CB7" w14:textId="77777777" w:rsidR="00A820FE" w:rsidRDefault="00A820FE" w:rsidP="0042489A">
      <w:pPr>
        <w:rPr>
          <w:rFonts w:ascii="Cambria" w:hAnsi="Cambria" w:cs="Arial"/>
          <w:bCs/>
          <w:sz w:val="24"/>
          <w:szCs w:val="24"/>
        </w:rPr>
      </w:pPr>
    </w:p>
    <w:p w14:paraId="55C3AAD7" w14:textId="51FF242A" w:rsidR="0042489A" w:rsidRPr="00E30FBD" w:rsidRDefault="0042489A" w:rsidP="0042489A">
      <w:pPr>
        <w:rPr>
          <w:rFonts w:ascii="Cambria" w:eastAsia="Calibri" w:hAnsi="Cambria"/>
          <w:b/>
          <w:color w:val="538135"/>
          <w:sz w:val="24"/>
          <w:szCs w:val="24"/>
          <w:lang w:eastAsia="en-US"/>
        </w:rPr>
      </w:pPr>
      <w:r w:rsidRPr="00C01CBF">
        <w:rPr>
          <w:rFonts w:ascii="Cambria" w:hAnsi="Cambria" w:cs="Arial"/>
          <w:bCs/>
          <w:sz w:val="24"/>
          <w:szCs w:val="24"/>
        </w:rPr>
        <w:t>I have registered with the Information Commissioner</w:t>
      </w:r>
      <w:r w:rsidR="00C01CBF" w:rsidRPr="00C01CBF">
        <w:rPr>
          <w:rFonts w:ascii="Cambria" w:hAnsi="Cambria" w:cs="Arial"/>
          <w:bCs/>
          <w:sz w:val="24"/>
          <w:szCs w:val="24"/>
        </w:rPr>
        <w:t>’</w:t>
      </w:r>
      <w:r w:rsidRPr="00C01CBF">
        <w:rPr>
          <w:rFonts w:ascii="Cambria" w:hAnsi="Cambria" w:cs="Arial"/>
          <w:bCs/>
          <w:sz w:val="24"/>
          <w:szCs w:val="24"/>
        </w:rPr>
        <w:t>s Office</w:t>
      </w:r>
      <w:r w:rsidR="00492824">
        <w:rPr>
          <w:rFonts w:ascii="Cambria" w:hAnsi="Cambria" w:cs="Arial"/>
          <w:bCs/>
          <w:sz w:val="24"/>
          <w:szCs w:val="24"/>
        </w:rPr>
        <w:t>,</w:t>
      </w:r>
      <w:r w:rsidRPr="00C01CBF">
        <w:rPr>
          <w:rFonts w:ascii="Cambria" w:hAnsi="Cambria" w:cs="Arial"/>
          <w:bCs/>
          <w:sz w:val="24"/>
          <w:szCs w:val="24"/>
        </w:rPr>
        <w:t xml:space="preserve"> </w:t>
      </w:r>
      <w:r w:rsidR="00C01CBF" w:rsidRPr="00C01CBF">
        <w:rPr>
          <w:rFonts w:ascii="Cambria" w:hAnsi="Cambria" w:cs="Arial"/>
          <w:bCs/>
          <w:sz w:val="24"/>
          <w:szCs w:val="24"/>
        </w:rPr>
        <w:t>t</w:t>
      </w:r>
      <w:r w:rsidR="00027A68" w:rsidRPr="00C01CBF">
        <w:rPr>
          <w:rFonts w:ascii="Cambria" w:hAnsi="Cambria" w:cs="Arial"/>
          <w:bCs/>
          <w:sz w:val="24"/>
          <w:szCs w:val="24"/>
          <w:lang w:val="en"/>
        </w:rPr>
        <w:t>he UK’s independent authority set up to uphold information rights in the public interest, promoting openness by public bodies and data privacy for individuals.</w:t>
      </w:r>
      <w:r w:rsidRPr="00C01CBF">
        <w:rPr>
          <w:rFonts w:ascii="Cambria" w:hAnsi="Cambria" w:cs="Arial"/>
          <w:bCs/>
          <w:sz w:val="24"/>
          <w:szCs w:val="24"/>
        </w:rPr>
        <w:t xml:space="preserve"> </w:t>
      </w:r>
    </w:p>
    <w:p w14:paraId="4E7DE554" w14:textId="5BABECF8" w:rsidR="00EE3E33" w:rsidRPr="00C01CBF" w:rsidRDefault="00EE3E33" w:rsidP="00EE3E33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>I expect parents to keep private and confidential any sensitive information they may accidentally learn about my family, setting or the other children and families attending</w:t>
      </w:r>
      <w:r w:rsidR="00492824">
        <w:rPr>
          <w:rFonts w:ascii="Cambria" w:hAnsi="Cambria" w:cs="Arial"/>
          <w:bCs/>
          <w:sz w:val="24"/>
          <w:szCs w:val="24"/>
        </w:rPr>
        <w:t xml:space="preserve"> my setting</w:t>
      </w:r>
      <w:r w:rsidRPr="00C01CBF">
        <w:rPr>
          <w:rFonts w:ascii="Cambria" w:hAnsi="Cambria" w:cs="Arial"/>
          <w:bCs/>
          <w:sz w:val="24"/>
          <w:szCs w:val="24"/>
        </w:rPr>
        <w:t>, unless it is a child protection issue.</w:t>
      </w:r>
    </w:p>
    <w:p w14:paraId="27779684" w14:textId="16F9FE02" w:rsidR="0042489A" w:rsidRPr="00C01CBF" w:rsidRDefault="00EE3E33" w:rsidP="0042489A">
      <w:pPr>
        <w:rPr>
          <w:rFonts w:ascii="Cambria" w:hAnsi="Cambria" w:cs="Arial"/>
          <w:b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  <w:lang w:val="en"/>
        </w:rPr>
        <w:t xml:space="preserve">I will be asking </w:t>
      </w:r>
      <w:r w:rsidR="00542578" w:rsidRPr="00C01CBF">
        <w:rPr>
          <w:rFonts w:ascii="Cambria" w:hAnsi="Cambria" w:cs="Arial"/>
          <w:bCs/>
          <w:sz w:val="24"/>
          <w:szCs w:val="24"/>
          <w:lang w:val="en"/>
        </w:rPr>
        <w:t>parents</w:t>
      </w:r>
      <w:r w:rsidRPr="00C01CBF">
        <w:rPr>
          <w:rFonts w:ascii="Cambria" w:hAnsi="Cambria" w:cs="Arial"/>
          <w:bCs/>
          <w:sz w:val="24"/>
          <w:szCs w:val="24"/>
          <w:lang w:val="en"/>
        </w:rPr>
        <w:t xml:space="preserve"> for personal data about </w:t>
      </w:r>
      <w:r w:rsidR="00542578" w:rsidRPr="00C01CBF">
        <w:rPr>
          <w:rFonts w:ascii="Cambria" w:hAnsi="Cambria" w:cs="Arial"/>
          <w:bCs/>
          <w:sz w:val="24"/>
          <w:szCs w:val="24"/>
          <w:lang w:val="en"/>
        </w:rPr>
        <w:t>themselves</w:t>
      </w:r>
      <w:r w:rsidRPr="00C01CBF">
        <w:rPr>
          <w:rFonts w:ascii="Cambria" w:hAnsi="Cambria" w:cs="Arial"/>
          <w:bCs/>
          <w:sz w:val="24"/>
          <w:szCs w:val="24"/>
          <w:lang w:val="en"/>
        </w:rPr>
        <w:t xml:space="preserve"> and </w:t>
      </w:r>
      <w:r w:rsidR="00542578" w:rsidRPr="00C01CBF">
        <w:rPr>
          <w:rFonts w:ascii="Cambria" w:hAnsi="Cambria" w:cs="Arial"/>
          <w:bCs/>
          <w:sz w:val="24"/>
          <w:szCs w:val="24"/>
          <w:lang w:val="en"/>
        </w:rPr>
        <w:t>their</w:t>
      </w:r>
      <w:r w:rsidRPr="00C01CBF">
        <w:rPr>
          <w:rFonts w:ascii="Cambria" w:hAnsi="Cambria" w:cs="Arial"/>
          <w:bCs/>
          <w:sz w:val="24"/>
          <w:szCs w:val="24"/>
          <w:lang w:val="en"/>
        </w:rPr>
        <w:t xml:space="preserve"> child/ren in order to deliver a childcare service </w:t>
      </w:r>
      <w:r w:rsidR="00F17999" w:rsidRPr="00C01CBF">
        <w:rPr>
          <w:rFonts w:ascii="Cambria" w:hAnsi="Cambria" w:cs="Arial"/>
          <w:bCs/>
          <w:sz w:val="24"/>
          <w:szCs w:val="24"/>
          <w:lang w:val="en"/>
        </w:rPr>
        <w:t>(</w:t>
      </w:r>
      <w:r w:rsidR="00C01CBF" w:rsidRPr="00C01CBF">
        <w:rPr>
          <w:rFonts w:ascii="Cambria" w:hAnsi="Cambria" w:cs="Arial"/>
          <w:bCs/>
          <w:sz w:val="24"/>
          <w:szCs w:val="24"/>
          <w:lang w:val="en"/>
        </w:rPr>
        <w:t xml:space="preserve">see </w:t>
      </w:r>
      <w:r w:rsidR="00F17999" w:rsidRPr="00C01CBF">
        <w:rPr>
          <w:rFonts w:ascii="Cambria" w:hAnsi="Cambria" w:cs="Arial"/>
          <w:bCs/>
          <w:sz w:val="24"/>
          <w:szCs w:val="24"/>
          <w:lang w:val="en"/>
        </w:rPr>
        <w:t>privacy notice)</w:t>
      </w:r>
      <w:r w:rsidR="00C01CBF" w:rsidRPr="00C01CBF">
        <w:rPr>
          <w:rFonts w:ascii="Cambria" w:hAnsi="Cambria" w:cs="Arial"/>
          <w:bCs/>
          <w:sz w:val="24"/>
          <w:szCs w:val="24"/>
          <w:lang w:val="en"/>
        </w:rPr>
        <w:t>.</w:t>
      </w:r>
      <w:r w:rsidR="00C01CBF" w:rsidRPr="00E30FBD">
        <w:rPr>
          <w:rFonts w:ascii="Cambria" w:hAnsi="Cambria" w:cs="Arial"/>
          <w:color w:val="000000"/>
          <w:sz w:val="24"/>
          <w:szCs w:val="24"/>
          <w:lang w:val="en"/>
        </w:rPr>
        <w:t xml:space="preserve"> </w:t>
      </w:r>
      <w:r w:rsidR="0042489A" w:rsidRPr="00E30FBD">
        <w:rPr>
          <w:rFonts w:ascii="Cambria" w:hAnsi="Cambria" w:cs="Arial"/>
          <w:color w:val="000000"/>
          <w:sz w:val="24"/>
          <w:szCs w:val="24"/>
          <w:lang w:val="en"/>
        </w:rPr>
        <w:t>I am required to hold and use this personal data in order to comply with the statutory framework</w:t>
      </w:r>
      <w:r w:rsidR="006D38A4">
        <w:rPr>
          <w:rFonts w:ascii="Cambria" w:hAnsi="Cambria" w:cs="Arial"/>
          <w:color w:val="000000"/>
          <w:sz w:val="24"/>
          <w:szCs w:val="24"/>
          <w:lang w:val="en"/>
        </w:rPr>
        <w:t xml:space="preserve"> for the early years foundation stage, </w:t>
      </w:r>
      <w:r w:rsidR="0042489A" w:rsidRPr="00E30FBD">
        <w:rPr>
          <w:rFonts w:ascii="Cambria" w:hAnsi="Cambria" w:cs="Arial"/>
          <w:color w:val="000000"/>
          <w:sz w:val="24"/>
          <w:szCs w:val="24"/>
          <w:lang w:val="en"/>
        </w:rPr>
        <w:t>Ofsted</w:t>
      </w:r>
      <w:r w:rsidR="006D38A4">
        <w:rPr>
          <w:rFonts w:ascii="Cambria" w:hAnsi="Cambria" w:cs="Arial"/>
          <w:color w:val="000000"/>
          <w:sz w:val="24"/>
          <w:szCs w:val="24"/>
          <w:lang w:val="en"/>
        </w:rPr>
        <w:t>,</w:t>
      </w:r>
      <w:r w:rsidR="0042489A" w:rsidRPr="00E30FBD">
        <w:rPr>
          <w:rFonts w:ascii="Cambria" w:hAnsi="Cambria" w:cs="Arial"/>
          <w:color w:val="000000"/>
          <w:sz w:val="24"/>
          <w:szCs w:val="24"/>
          <w:lang w:val="en"/>
        </w:rPr>
        <w:t xml:space="preserve"> Department for Education and </w:t>
      </w:r>
      <w:r w:rsidR="00C01CBF" w:rsidRPr="00E30FBD">
        <w:rPr>
          <w:rFonts w:ascii="Cambria" w:hAnsi="Cambria" w:cs="Arial"/>
          <w:color w:val="000000"/>
          <w:sz w:val="24"/>
          <w:szCs w:val="24"/>
          <w:lang w:val="en"/>
        </w:rPr>
        <w:t>my</w:t>
      </w:r>
      <w:r w:rsidR="0042489A" w:rsidRPr="00E30FBD">
        <w:rPr>
          <w:rFonts w:ascii="Cambria" w:hAnsi="Cambria" w:cs="Arial"/>
          <w:color w:val="000000"/>
          <w:sz w:val="24"/>
          <w:szCs w:val="24"/>
          <w:lang w:val="en"/>
        </w:rPr>
        <w:t xml:space="preserve"> </w:t>
      </w:r>
      <w:r w:rsidR="00C01CBF" w:rsidRPr="00E30FBD">
        <w:rPr>
          <w:rFonts w:ascii="Cambria" w:hAnsi="Cambria" w:cs="Arial"/>
          <w:color w:val="000000"/>
          <w:sz w:val="24"/>
          <w:szCs w:val="24"/>
          <w:lang w:val="en"/>
        </w:rPr>
        <w:t>local authority</w:t>
      </w:r>
      <w:r w:rsidR="0042489A" w:rsidRPr="00E30FBD">
        <w:rPr>
          <w:rFonts w:ascii="Cambria" w:hAnsi="Cambria" w:cs="Arial"/>
          <w:color w:val="000000"/>
          <w:sz w:val="24"/>
          <w:szCs w:val="24"/>
          <w:lang w:val="en"/>
        </w:rPr>
        <w:t>.</w:t>
      </w:r>
    </w:p>
    <w:p w14:paraId="31D61E5F" w14:textId="4335A537" w:rsidR="005C1FC3" w:rsidRPr="00C01CBF" w:rsidRDefault="005C1FC3" w:rsidP="00E66E93">
      <w:pPr>
        <w:rPr>
          <w:rFonts w:ascii="Cambria" w:hAnsi="Cambria" w:cs="Arial"/>
          <w:b/>
          <w:bCs/>
          <w:sz w:val="24"/>
          <w:szCs w:val="24"/>
        </w:rPr>
      </w:pPr>
      <w:r w:rsidRPr="00C01CBF">
        <w:rPr>
          <w:rFonts w:ascii="Cambria" w:hAnsi="Cambria" w:cs="Arial"/>
          <w:b/>
          <w:bCs/>
          <w:sz w:val="24"/>
          <w:szCs w:val="24"/>
        </w:rPr>
        <w:lastRenderedPageBreak/>
        <w:t xml:space="preserve">Subject </w:t>
      </w:r>
      <w:r w:rsidR="00C01CBF" w:rsidRPr="00C01CBF">
        <w:rPr>
          <w:rFonts w:ascii="Cambria" w:hAnsi="Cambria" w:cs="Arial"/>
          <w:b/>
          <w:bCs/>
          <w:sz w:val="24"/>
          <w:szCs w:val="24"/>
        </w:rPr>
        <w:t>access</w:t>
      </w:r>
    </w:p>
    <w:p w14:paraId="7E57E2DF" w14:textId="0FECBDEB" w:rsidR="0042489A" w:rsidRPr="00C01CBF" w:rsidRDefault="00542578" w:rsidP="00E66E93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>Parents</w:t>
      </w:r>
      <w:r w:rsidR="0042489A" w:rsidRPr="00C01CBF">
        <w:rPr>
          <w:rFonts w:ascii="Cambria" w:hAnsi="Cambria" w:cs="Arial"/>
          <w:bCs/>
          <w:sz w:val="24"/>
          <w:szCs w:val="24"/>
        </w:rPr>
        <w:t xml:space="preserve"> have the right to inspect records about </w:t>
      </w:r>
      <w:r w:rsidRPr="00C01CBF">
        <w:rPr>
          <w:rFonts w:ascii="Cambria" w:hAnsi="Cambria" w:cs="Arial"/>
          <w:bCs/>
          <w:sz w:val="24"/>
          <w:szCs w:val="24"/>
        </w:rPr>
        <w:t>their</w:t>
      </w:r>
      <w:r w:rsidR="0042489A" w:rsidRPr="00C01CBF">
        <w:rPr>
          <w:rFonts w:ascii="Cambria" w:hAnsi="Cambria" w:cs="Arial"/>
          <w:bCs/>
          <w:sz w:val="24"/>
          <w:szCs w:val="24"/>
        </w:rPr>
        <w:t xml:space="preserve"> child at any time</w:t>
      </w:r>
      <w:r w:rsidR="00C01CBF" w:rsidRPr="00C01CBF">
        <w:rPr>
          <w:rFonts w:ascii="Cambria" w:hAnsi="Cambria" w:cs="Arial"/>
          <w:bCs/>
          <w:sz w:val="24"/>
          <w:szCs w:val="24"/>
        </w:rPr>
        <w:t>. T</w:t>
      </w:r>
      <w:r w:rsidR="00027A68" w:rsidRPr="00C01CBF">
        <w:rPr>
          <w:rFonts w:ascii="Cambria" w:hAnsi="Cambria" w:cs="Arial"/>
          <w:bCs/>
          <w:sz w:val="24"/>
          <w:szCs w:val="24"/>
        </w:rPr>
        <w:t>his will be provided without delay and no later than one month after the request</w:t>
      </w:r>
      <w:r w:rsidR="00C01CBF" w:rsidRPr="00C01CBF">
        <w:rPr>
          <w:rFonts w:ascii="Cambria" w:hAnsi="Cambria" w:cs="Arial"/>
          <w:bCs/>
          <w:sz w:val="24"/>
          <w:szCs w:val="24"/>
        </w:rPr>
        <w:t>, which should be made in writing</w:t>
      </w:r>
      <w:r w:rsidR="00027A68" w:rsidRPr="00C01CBF">
        <w:rPr>
          <w:rFonts w:ascii="Cambria" w:hAnsi="Cambria" w:cs="Arial"/>
          <w:bCs/>
          <w:sz w:val="24"/>
          <w:szCs w:val="24"/>
        </w:rPr>
        <w:t>.</w:t>
      </w:r>
      <w:r w:rsidR="000F19AC" w:rsidRPr="00C01CBF">
        <w:rPr>
          <w:rFonts w:ascii="Cambria" w:hAnsi="Cambria" w:cs="Arial"/>
          <w:bCs/>
          <w:sz w:val="24"/>
          <w:szCs w:val="24"/>
        </w:rPr>
        <w:t xml:space="preserve"> I will ask </w:t>
      </w:r>
      <w:r w:rsidRPr="00C01CBF">
        <w:rPr>
          <w:rFonts w:ascii="Cambria" w:hAnsi="Cambria" w:cs="Arial"/>
          <w:bCs/>
          <w:sz w:val="24"/>
          <w:szCs w:val="24"/>
        </w:rPr>
        <w:t>parents</w:t>
      </w:r>
      <w:r w:rsidR="000F19AC" w:rsidRPr="00C01CBF">
        <w:rPr>
          <w:rFonts w:ascii="Cambria" w:hAnsi="Cambria" w:cs="Arial"/>
          <w:bCs/>
          <w:sz w:val="24"/>
          <w:szCs w:val="24"/>
        </w:rPr>
        <w:t xml:space="preserve"> to regularly check that the data is correct</w:t>
      </w:r>
      <w:r w:rsidRPr="00C01CBF">
        <w:rPr>
          <w:rFonts w:ascii="Cambria" w:hAnsi="Cambria" w:cs="Arial"/>
          <w:bCs/>
          <w:sz w:val="24"/>
          <w:szCs w:val="24"/>
        </w:rPr>
        <w:t xml:space="preserve"> and update </w:t>
      </w:r>
      <w:r w:rsidR="00492824">
        <w:rPr>
          <w:rFonts w:ascii="Cambria" w:hAnsi="Cambria" w:cs="Arial"/>
          <w:bCs/>
          <w:sz w:val="24"/>
          <w:szCs w:val="24"/>
        </w:rPr>
        <w:t xml:space="preserve">it </w:t>
      </w:r>
      <w:r w:rsidRPr="00C01CBF">
        <w:rPr>
          <w:rFonts w:ascii="Cambria" w:hAnsi="Cambria" w:cs="Arial"/>
          <w:bCs/>
          <w:sz w:val="24"/>
          <w:szCs w:val="24"/>
        </w:rPr>
        <w:t>where necessary</w:t>
      </w:r>
      <w:r w:rsidR="0042489A" w:rsidRPr="00C01CBF">
        <w:rPr>
          <w:rFonts w:ascii="Cambria" w:hAnsi="Cambria" w:cs="Arial"/>
          <w:bCs/>
          <w:sz w:val="24"/>
          <w:szCs w:val="24"/>
        </w:rPr>
        <w:t>.</w:t>
      </w:r>
      <w:r w:rsidR="000F19AC" w:rsidRPr="00C01CBF">
        <w:rPr>
          <w:rFonts w:ascii="Cambria" w:hAnsi="Cambria" w:cs="Arial"/>
          <w:bCs/>
          <w:sz w:val="24"/>
          <w:szCs w:val="24"/>
        </w:rPr>
        <w:t xml:space="preserve"> </w:t>
      </w:r>
      <w:r w:rsidR="00027A68" w:rsidRPr="00C01CBF">
        <w:rPr>
          <w:rFonts w:ascii="Cambria" w:hAnsi="Cambria" w:cs="Arial"/>
          <w:bCs/>
          <w:sz w:val="24"/>
          <w:szCs w:val="24"/>
        </w:rPr>
        <w:t xml:space="preserve">  </w:t>
      </w:r>
    </w:p>
    <w:p w14:paraId="0CA78657" w14:textId="77777777" w:rsidR="0042489A" w:rsidRPr="00C01CBF" w:rsidRDefault="0042489A" w:rsidP="00E66E93">
      <w:pPr>
        <w:rPr>
          <w:rFonts w:ascii="Cambria" w:hAnsi="Cambria" w:cs="Arial"/>
          <w:b/>
          <w:bCs/>
          <w:sz w:val="24"/>
          <w:szCs w:val="24"/>
        </w:rPr>
      </w:pPr>
      <w:r w:rsidRPr="00C01CBF">
        <w:rPr>
          <w:rFonts w:ascii="Cambria" w:hAnsi="Cambria" w:cs="Arial"/>
          <w:b/>
          <w:bCs/>
          <w:sz w:val="24"/>
          <w:szCs w:val="24"/>
        </w:rPr>
        <w:t>Storage</w:t>
      </w:r>
    </w:p>
    <w:p w14:paraId="11D97EDE" w14:textId="05AF1ADB" w:rsidR="008E2EF4" w:rsidRDefault="0095004E" w:rsidP="00E66E93">
      <w:pPr>
        <w:rPr>
          <w:rFonts w:ascii="Cambria" w:hAnsi="Cambria" w:cs="Arial"/>
          <w:bCs/>
          <w:i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 xml:space="preserve">I will keep all paper-based records </w:t>
      </w:r>
      <w:r w:rsidR="008E2EF4" w:rsidRPr="00C01CBF">
        <w:rPr>
          <w:rFonts w:ascii="Cambria" w:hAnsi="Cambria" w:cs="Arial"/>
          <w:bCs/>
          <w:sz w:val="24"/>
          <w:szCs w:val="24"/>
        </w:rPr>
        <w:t>about</w:t>
      </w:r>
      <w:r w:rsidRPr="00C01CBF">
        <w:rPr>
          <w:rFonts w:ascii="Cambria" w:hAnsi="Cambria" w:cs="Arial"/>
          <w:bCs/>
          <w:sz w:val="24"/>
          <w:szCs w:val="24"/>
        </w:rPr>
        <w:t xml:space="preserve"> children and their families </w:t>
      </w:r>
      <w:r w:rsidR="0060540E" w:rsidRPr="00C01CBF">
        <w:rPr>
          <w:rFonts w:ascii="Cambria" w:hAnsi="Cambria" w:cs="Arial"/>
          <w:bCs/>
          <w:sz w:val="24"/>
          <w:szCs w:val="24"/>
        </w:rPr>
        <w:t>s</w:t>
      </w:r>
      <w:r w:rsidRPr="00C01CBF">
        <w:rPr>
          <w:rFonts w:ascii="Cambria" w:hAnsi="Cambria" w:cs="Arial"/>
          <w:bCs/>
          <w:sz w:val="24"/>
          <w:szCs w:val="24"/>
        </w:rPr>
        <w:t>ecurely locked awa</w:t>
      </w:r>
      <w:r w:rsidR="0006135B">
        <w:rPr>
          <w:rFonts w:ascii="Cambria" w:hAnsi="Cambria" w:cs="Arial"/>
          <w:bCs/>
          <w:sz w:val="24"/>
          <w:szCs w:val="24"/>
        </w:rPr>
        <w:t>y in a locked fire proof filing cabinet.</w:t>
      </w:r>
    </w:p>
    <w:p w14:paraId="0AA29920" w14:textId="3948E4FF" w:rsidR="002E15FD" w:rsidRPr="002E15FD" w:rsidRDefault="002E15FD" w:rsidP="00E66E93">
      <w:pPr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If I keep records relating to individual children on my </w:t>
      </w:r>
      <w:r w:rsidRPr="002E15FD">
        <w:rPr>
          <w:rFonts w:ascii="Cambria" w:hAnsi="Cambria"/>
          <w:sz w:val="24"/>
          <w:szCs w:val="24"/>
        </w:rPr>
        <w:t>computer</w:t>
      </w:r>
      <w:r>
        <w:rPr>
          <w:rFonts w:ascii="Cambria" w:hAnsi="Cambria"/>
          <w:sz w:val="24"/>
          <w:szCs w:val="24"/>
        </w:rPr>
        <w:t xml:space="preserve">, </w:t>
      </w:r>
      <w:r w:rsidRPr="002E15FD">
        <w:rPr>
          <w:rFonts w:ascii="Cambria" w:hAnsi="Cambria"/>
          <w:sz w:val="24"/>
          <w:szCs w:val="24"/>
        </w:rPr>
        <w:t>external</w:t>
      </w:r>
      <w:r>
        <w:rPr>
          <w:rFonts w:ascii="Cambria" w:hAnsi="Cambria"/>
          <w:sz w:val="24"/>
          <w:szCs w:val="24"/>
        </w:rPr>
        <w:t>ly</w:t>
      </w:r>
      <w:r w:rsidRPr="002E15FD">
        <w:rPr>
          <w:rFonts w:ascii="Cambria" w:hAnsi="Cambria"/>
          <w:sz w:val="24"/>
          <w:szCs w:val="24"/>
        </w:rPr>
        <w:t xml:space="preserve"> or</w:t>
      </w:r>
      <w:r w:rsidR="00B623B1">
        <w:rPr>
          <w:rFonts w:ascii="Cambria" w:hAnsi="Cambria"/>
          <w:sz w:val="24"/>
          <w:szCs w:val="24"/>
        </w:rPr>
        <w:t xml:space="preserve"> in</w:t>
      </w:r>
      <w:r w:rsidRPr="002E15FD">
        <w:rPr>
          <w:rFonts w:ascii="Cambria" w:hAnsi="Cambria"/>
          <w:sz w:val="24"/>
          <w:szCs w:val="24"/>
        </w:rPr>
        <w:t xml:space="preserve"> cloud storage such as iCloud, Google Drive or Dropbox, including</w:t>
      </w:r>
      <w:r>
        <w:rPr>
          <w:rFonts w:ascii="Cambria" w:hAnsi="Cambria"/>
          <w:sz w:val="24"/>
          <w:szCs w:val="24"/>
        </w:rPr>
        <w:t xml:space="preserve"> digital photos or videos, I will obtain parents’ permis</w:t>
      </w:r>
      <w:r w:rsidR="00B623B1">
        <w:rPr>
          <w:rFonts w:ascii="Cambria" w:hAnsi="Cambria"/>
          <w:sz w:val="24"/>
          <w:szCs w:val="24"/>
        </w:rPr>
        <w:t xml:space="preserve">sion. This also includes CCTV. </w:t>
      </w:r>
      <w:r>
        <w:rPr>
          <w:rFonts w:ascii="Cambria" w:hAnsi="Cambria"/>
          <w:sz w:val="24"/>
          <w:szCs w:val="24"/>
        </w:rPr>
        <w:t xml:space="preserve">I will store the information securely, for example, in password-protected files, to prevent viewing of the information by others with access to the computer. </w:t>
      </w:r>
    </w:p>
    <w:p w14:paraId="5FE4B428" w14:textId="5CC6DFAD" w:rsidR="008E2EF4" w:rsidRPr="00C01CBF" w:rsidRDefault="008E2EF4" w:rsidP="00E66E93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 xml:space="preserve">Backup files will be stored </w:t>
      </w:r>
      <w:r w:rsidR="0006135B">
        <w:rPr>
          <w:rFonts w:ascii="Cambria" w:hAnsi="Cambria" w:cs="Arial"/>
          <w:bCs/>
          <w:sz w:val="24"/>
          <w:szCs w:val="24"/>
        </w:rPr>
        <w:t xml:space="preserve">on disks or memory sticks </w:t>
      </w:r>
      <w:r w:rsidRPr="00C01CBF">
        <w:rPr>
          <w:rFonts w:ascii="Cambria" w:hAnsi="Cambria" w:cs="Arial"/>
          <w:bCs/>
          <w:sz w:val="24"/>
          <w:szCs w:val="24"/>
        </w:rPr>
        <w:t xml:space="preserve">which I will lock away when not being used. </w:t>
      </w:r>
      <w:r w:rsidR="00A12363" w:rsidRPr="00C01CBF">
        <w:rPr>
          <w:rFonts w:ascii="Cambria" w:hAnsi="Cambria" w:cs="Arial"/>
          <w:bCs/>
          <w:sz w:val="24"/>
          <w:szCs w:val="24"/>
        </w:rPr>
        <w:t xml:space="preserve">Firewall and virus protection </w:t>
      </w:r>
      <w:r w:rsidR="00492824">
        <w:rPr>
          <w:rFonts w:ascii="Cambria" w:hAnsi="Cambria" w:cs="Arial"/>
          <w:bCs/>
          <w:sz w:val="24"/>
          <w:szCs w:val="24"/>
        </w:rPr>
        <w:t xml:space="preserve">software </w:t>
      </w:r>
      <w:r w:rsidR="00A12363" w:rsidRPr="00C01CBF">
        <w:rPr>
          <w:rFonts w:ascii="Cambria" w:hAnsi="Cambria" w:cs="Arial"/>
          <w:bCs/>
          <w:sz w:val="24"/>
          <w:szCs w:val="24"/>
        </w:rPr>
        <w:t xml:space="preserve">are in place.  </w:t>
      </w:r>
    </w:p>
    <w:p w14:paraId="63E0547F" w14:textId="176E6969" w:rsidR="00F17999" w:rsidRPr="00C01CBF" w:rsidRDefault="00F17999" w:rsidP="00E66E93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>If I store any records using a di</w:t>
      </w:r>
      <w:r w:rsidR="0006135B">
        <w:rPr>
          <w:rFonts w:ascii="Cambria" w:hAnsi="Cambria" w:cs="Arial"/>
          <w:bCs/>
          <w:sz w:val="24"/>
          <w:szCs w:val="24"/>
        </w:rPr>
        <w:t>gital solution such as Tapestry</w:t>
      </w:r>
      <w:r w:rsidRPr="00C01CBF">
        <w:rPr>
          <w:rFonts w:ascii="Cambria" w:hAnsi="Cambria" w:cs="Arial"/>
          <w:bCs/>
          <w:sz w:val="24"/>
          <w:szCs w:val="24"/>
        </w:rPr>
        <w:t xml:space="preserve"> I will ensure I have carried out due diligence to ensure they are compliant with GDPR. </w:t>
      </w:r>
    </w:p>
    <w:p w14:paraId="3016708B" w14:textId="28A12A1F" w:rsidR="0042489A" w:rsidRPr="00C01CBF" w:rsidRDefault="0042489A" w:rsidP="00E66E93">
      <w:pPr>
        <w:rPr>
          <w:rFonts w:ascii="Cambria" w:hAnsi="Cambria" w:cs="Arial"/>
          <w:b/>
          <w:bCs/>
          <w:sz w:val="24"/>
          <w:szCs w:val="24"/>
        </w:rPr>
      </w:pPr>
      <w:r w:rsidRPr="00C01CBF">
        <w:rPr>
          <w:rFonts w:ascii="Cambria" w:hAnsi="Cambria" w:cs="Arial"/>
          <w:b/>
          <w:bCs/>
          <w:sz w:val="24"/>
          <w:szCs w:val="24"/>
        </w:rPr>
        <w:t xml:space="preserve">Information </w:t>
      </w:r>
      <w:r w:rsidR="00C01CBF" w:rsidRPr="00C01CBF">
        <w:rPr>
          <w:rFonts w:ascii="Cambria" w:hAnsi="Cambria" w:cs="Arial"/>
          <w:b/>
          <w:bCs/>
          <w:sz w:val="24"/>
          <w:szCs w:val="24"/>
        </w:rPr>
        <w:t>s</w:t>
      </w:r>
      <w:r w:rsidRPr="00C01CBF">
        <w:rPr>
          <w:rFonts w:ascii="Cambria" w:hAnsi="Cambria" w:cs="Arial"/>
          <w:b/>
          <w:bCs/>
          <w:sz w:val="24"/>
          <w:szCs w:val="24"/>
        </w:rPr>
        <w:t>haring</w:t>
      </w:r>
    </w:p>
    <w:p w14:paraId="2BD547B6" w14:textId="77777777" w:rsidR="00B53937" w:rsidRDefault="00C01CBF" w:rsidP="00C01CBF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>I am expected to share information with other childcare providers if a child also attends another setting.</w:t>
      </w:r>
      <w:r w:rsidR="00B53937">
        <w:rPr>
          <w:rFonts w:ascii="Cambria" w:hAnsi="Cambria" w:cs="Arial"/>
          <w:bCs/>
          <w:sz w:val="24"/>
          <w:szCs w:val="24"/>
        </w:rPr>
        <w:t xml:space="preserve"> </w:t>
      </w:r>
    </w:p>
    <w:p w14:paraId="1EA2A724" w14:textId="52BF7BB7" w:rsidR="001E5A86" w:rsidRDefault="00B53937" w:rsidP="00C01CBF">
      <w:pPr>
        <w:rPr>
          <w:rFonts w:ascii="Cambria" w:hAnsi="Cambria" w:cs="Arial"/>
          <w:bCs/>
          <w:sz w:val="24"/>
          <w:szCs w:val="24"/>
        </w:rPr>
      </w:pPr>
      <w:r w:rsidRPr="005A392D">
        <w:rPr>
          <w:rFonts w:ascii="Cambria" w:hAnsi="Cambria" w:cs="Arial"/>
          <w:bCs/>
          <w:sz w:val="24"/>
          <w:szCs w:val="24"/>
        </w:rPr>
        <w:t>Photographs of children may be shared for the purpose of diaries only with my buddy child</w:t>
      </w:r>
      <w:r w:rsidR="009630C6" w:rsidRPr="005A392D">
        <w:rPr>
          <w:rFonts w:ascii="Cambria" w:hAnsi="Cambria" w:cs="Arial"/>
          <w:bCs/>
          <w:sz w:val="24"/>
          <w:szCs w:val="24"/>
        </w:rPr>
        <w:t>minders Emma True</w:t>
      </w:r>
      <w:r w:rsidRPr="005A392D">
        <w:rPr>
          <w:rFonts w:ascii="Cambria" w:hAnsi="Cambria" w:cs="Arial"/>
          <w:bCs/>
          <w:sz w:val="24"/>
          <w:szCs w:val="24"/>
        </w:rPr>
        <w:t>, Christine Chandler and Sarah Layden Web unless otherwise specified</w:t>
      </w:r>
      <w:r>
        <w:rPr>
          <w:rFonts w:ascii="Cambria" w:hAnsi="Cambria" w:cs="Arial"/>
          <w:bCs/>
          <w:sz w:val="24"/>
          <w:szCs w:val="24"/>
        </w:rPr>
        <w:t xml:space="preserve"> </w:t>
      </w:r>
    </w:p>
    <w:p w14:paraId="550282BF" w14:textId="0CD78712" w:rsidR="00C01CBF" w:rsidRPr="00C01CBF" w:rsidRDefault="00C01CBF" w:rsidP="00C01CBF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 xml:space="preserve">I am also required to share information with </w:t>
      </w:r>
      <w:r w:rsidR="0006135B">
        <w:rPr>
          <w:rFonts w:ascii="Cambria" w:hAnsi="Cambria" w:cs="Arial"/>
          <w:bCs/>
          <w:sz w:val="24"/>
          <w:szCs w:val="24"/>
        </w:rPr>
        <w:t>Hampshire County Council</w:t>
      </w:r>
      <w:r w:rsidRPr="00C01CBF">
        <w:rPr>
          <w:rFonts w:ascii="Cambria" w:hAnsi="Cambria" w:cs="Arial"/>
          <w:bCs/>
          <w:sz w:val="24"/>
          <w:szCs w:val="24"/>
        </w:rPr>
        <w:t xml:space="preserve"> in regards to </w:t>
      </w:r>
      <w:r w:rsidR="007F415B">
        <w:rPr>
          <w:rFonts w:ascii="Cambria" w:hAnsi="Cambria" w:cs="Arial"/>
          <w:bCs/>
          <w:sz w:val="24"/>
          <w:szCs w:val="24"/>
        </w:rPr>
        <w:t>the childcare and early years</w:t>
      </w:r>
      <w:r w:rsidRPr="00C01CBF">
        <w:rPr>
          <w:rFonts w:ascii="Cambria" w:hAnsi="Cambria" w:cs="Arial"/>
          <w:bCs/>
          <w:sz w:val="24"/>
          <w:szCs w:val="24"/>
        </w:rPr>
        <w:t xml:space="preserve"> entitlement</w:t>
      </w:r>
      <w:r w:rsidR="007F415B">
        <w:rPr>
          <w:rFonts w:ascii="Cambria" w:hAnsi="Cambria" w:cs="Arial"/>
          <w:bCs/>
          <w:sz w:val="24"/>
          <w:szCs w:val="24"/>
        </w:rPr>
        <w:t>s.</w:t>
      </w:r>
    </w:p>
    <w:p w14:paraId="5C5EB612" w14:textId="77777777" w:rsidR="008E2EF4" w:rsidRPr="00C01CBF" w:rsidRDefault="008E2EF4" w:rsidP="008E2EF4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 xml:space="preserve">I will not share any information with anyone without </w:t>
      </w:r>
      <w:r w:rsidR="00A12363" w:rsidRPr="00C01CBF">
        <w:rPr>
          <w:rFonts w:ascii="Cambria" w:hAnsi="Cambria" w:cs="Arial"/>
          <w:bCs/>
          <w:sz w:val="24"/>
          <w:szCs w:val="24"/>
        </w:rPr>
        <w:t>parents’</w:t>
      </w:r>
      <w:r w:rsidRPr="00C01CBF">
        <w:rPr>
          <w:rFonts w:ascii="Cambria" w:hAnsi="Cambria" w:cs="Arial"/>
          <w:bCs/>
          <w:sz w:val="24"/>
          <w:szCs w:val="24"/>
        </w:rPr>
        <w:t xml:space="preserve"> consent, unless there is a child protection concern.</w:t>
      </w:r>
    </w:p>
    <w:p w14:paraId="0E2DF371" w14:textId="5BF7984D" w:rsidR="00E66E93" w:rsidRPr="00C01CBF" w:rsidRDefault="00E66E93" w:rsidP="00E66E93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>Ofsted</w:t>
      </w:r>
      <w:r w:rsidR="006D38A4">
        <w:rPr>
          <w:rFonts w:ascii="Cambria" w:hAnsi="Cambria" w:cs="Arial"/>
          <w:bCs/>
          <w:sz w:val="24"/>
          <w:szCs w:val="24"/>
        </w:rPr>
        <w:t xml:space="preserve"> </w:t>
      </w:r>
      <w:r w:rsidRPr="00C01CBF">
        <w:rPr>
          <w:rFonts w:ascii="Cambria" w:hAnsi="Cambria" w:cs="Arial"/>
          <w:bCs/>
          <w:sz w:val="24"/>
          <w:szCs w:val="24"/>
        </w:rPr>
        <w:t xml:space="preserve">may require </w:t>
      </w:r>
      <w:r w:rsidR="00D227F3" w:rsidRPr="00C01CBF">
        <w:rPr>
          <w:rFonts w:ascii="Cambria" w:hAnsi="Cambria" w:cs="Arial"/>
          <w:bCs/>
          <w:sz w:val="24"/>
          <w:szCs w:val="24"/>
        </w:rPr>
        <w:t xml:space="preserve">access </w:t>
      </w:r>
      <w:r w:rsidRPr="00C01CBF">
        <w:rPr>
          <w:rFonts w:ascii="Cambria" w:hAnsi="Cambria" w:cs="Arial"/>
          <w:bCs/>
          <w:sz w:val="24"/>
          <w:szCs w:val="24"/>
        </w:rPr>
        <w:t>to my records at any time.</w:t>
      </w:r>
    </w:p>
    <w:p w14:paraId="13E0EF39" w14:textId="49B9A795" w:rsidR="008E2EF4" w:rsidRPr="00C01CBF" w:rsidRDefault="008E2EF4" w:rsidP="00E66E93">
      <w:pPr>
        <w:rPr>
          <w:rFonts w:ascii="Cambria" w:hAnsi="Cambria" w:cs="Arial"/>
          <w:b/>
          <w:bCs/>
          <w:sz w:val="24"/>
          <w:szCs w:val="24"/>
        </w:rPr>
      </w:pPr>
      <w:r w:rsidRPr="00C01CBF">
        <w:rPr>
          <w:rFonts w:ascii="Cambria" w:hAnsi="Cambria" w:cs="Arial"/>
          <w:b/>
          <w:bCs/>
          <w:sz w:val="24"/>
          <w:szCs w:val="24"/>
        </w:rPr>
        <w:t xml:space="preserve">Record </w:t>
      </w:r>
      <w:r w:rsidR="00C01CBF" w:rsidRPr="00C01CBF">
        <w:rPr>
          <w:rFonts w:ascii="Cambria" w:hAnsi="Cambria" w:cs="Arial"/>
          <w:b/>
          <w:bCs/>
          <w:sz w:val="24"/>
          <w:szCs w:val="24"/>
        </w:rPr>
        <w:t>keeping</w:t>
      </w:r>
    </w:p>
    <w:p w14:paraId="374627E3" w14:textId="725EE361" w:rsidR="002568C3" w:rsidRPr="00C01CBF" w:rsidRDefault="00E66E93" w:rsidP="00E66E93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>I record all accidents</w:t>
      </w:r>
      <w:r w:rsidR="00C01CBF" w:rsidRPr="00C01CBF">
        <w:rPr>
          <w:rFonts w:ascii="Cambria" w:hAnsi="Cambria" w:cs="Arial"/>
          <w:bCs/>
          <w:sz w:val="24"/>
          <w:szCs w:val="24"/>
        </w:rPr>
        <w:t xml:space="preserve"> </w:t>
      </w:r>
      <w:r w:rsidRPr="00C01CBF">
        <w:rPr>
          <w:rFonts w:ascii="Cambria" w:hAnsi="Cambria" w:cs="Arial"/>
          <w:bCs/>
          <w:sz w:val="24"/>
          <w:szCs w:val="24"/>
        </w:rPr>
        <w:t>in an accident</w:t>
      </w:r>
      <w:r w:rsidR="00D96008" w:rsidRPr="00C01CBF">
        <w:rPr>
          <w:rFonts w:ascii="Cambria" w:hAnsi="Cambria" w:cs="Arial"/>
          <w:bCs/>
          <w:sz w:val="24"/>
          <w:szCs w:val="24"/>
        </w:rPr>
        <w:t xml:space="preserve"> </w:t>
      </w:r>
      <w:r w:rsidRPr="00C01CBF">
        <w:rPr>
          <w:rFonts w:ascii="Cambria" w:hAnsi="Cambria" w:cs="Arial"/>
          <w:bCs/>
          <w:sz w:val="24"/>
          <w:szCs w:val="24"/>
        </w:rPr>
        <w:t>book.</w:t>
      </w:r>
    </w:p>
    <w:p w14:paraId="19750290" w14:textId="3C85E8F9" w:rsidR="00E66E93" w:rsidRPr="00C01CBF" w:rsidRDefault="00E66E93" w:rsidP="00E66E93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 xml:space="preserve">I will notify PACEY of </w:t>
      </w:r>
      <w:r w:rsidR="00EA3510">
        <w:rPr>
          <w:rFonts w:ascii="Cambria" w:hAnsi="Cambria" w:cs="Arial"/>
          <w:bCs/>
          <w:sz w:val="24"/>
          <w:szCs w:val="24"/>
        </w:rPr>
        <w:t>any</w:t>
      </w:r>
      <w:r w:rsidR="00EA3510" w:rsidRPr="00C01CBF">
        <w:rPr>
          <w:rFonts w:ascii="Cambria" w:hAnsi="Cambria" w:cs="Arial"/>
          <w:bCs/>
          <w:sz w:val="24"/>
          <w:szCs w:val="24"/>
        </w:rPr>
        <w:t xml:space="preserve"> </w:t>
      </w:r>
      <w:r w:rsidRPr="00C01CBF">
        <w:rPr>
          <w:rFonts w:ascii="Cambria" w:hAnsi="Cambria" w:cs="Arial"/>
          <w:bCs/>
          <w:sz w:val="24"/>
          <w:szCs w:val="24"/>
        </w:rPr>
        <w:t xml:space="preserve">accidents which may result in an insurance claim, e.g. an accident </w:t>
      </w:r>
      <w:r w:rsidR="00C01CBF" w:rsidRPr="00C01CBF">
        <w:rPr>
          <w:rFonts w:ascii="Cambria" w:hAnsi="Cambria" w:cs="Arial"/>
          <w:bCs/>
          <w:sz w:val="24"/>
          <w:szCs w:val="24"/>
        </w:rPr>
        <w:t xml:space="preserve">resulting in </w:t>
      </w:r>
      <w:r w:rsidRPr="00C01CBF">
        <w:rPr>
          <w:rFonts w:ascii="Cambria" w:hAnsi="Cambria" w:cs="Arial"/>
          <w:bCs/>
          <w:sz w:val="24"/>
          <w:szCs w:val="24"/>
        </w:rPr>
        <w:t>a doctor or hospital visit.</w:t>
      </w:r>
      <w:r w:rsidR="00F049E5" w:rsidRPr="00C01CBF">
        <w:rPr>
          <w:rFonts w:ascii="Cambria" w:hAnsi="Cambria" w:cs="Arial"/>
          <w:bCs/>
          <w:sz w:val="24"/>
          <w:szCs w:val="24"/>
        </w:rPr>
        <w:t xml:space="preserve"> </w:t>
      </w:r>
      <w:r w:rsidRPr="00C01CBF">
        <w:rPr>
          <w:rFonts w:ascii="Cambria" w:hAnsi="Cambria" w:cs="Arial"/>
          <w:bCs/>
          <w:sz w:val="24"/>
          <w:szCs w:val="24"/>
        </w:rPr>
        <w:t xml:space="preserve">PACEY will log and acknowledge receipt </w:t>
      </w:r>
      <w:r w:rsidRPr="00C01CBF">
        <w:rPr>
          <w:rFonts w:ascii="Cambria" w:hAnsi="Cambria" w:cs="Arial"/>
          <w:bCs/>
          <w:sz w:val="24"/>
          <w:szCs w:val="24"/>
        </w:rPr>
        <w:lastRenderedPageBreak/>
        <w:t xml:space="preserve">of the correspondence and forward the information to the company providing my public liability </w:t>
      </w:r>
      <w:r w:rsidR="00B623B1">
        <w:rPr>
          <w:rFonts w:ascii="Cambria" w:hAnsi="Cambria" w:cs="Arial"/>
          <w:bCs/>
          <w:sz w:val="24"/>
          <w:szCs w:val="24"/>
        </w:rPr>
        <w:t xml:space="preserve">insurance </w:t>
      </w:r>
      <w:r w:rsidRPr="00C01CBF">
        <w:rPr>
          <w:rFonts w:ascii="Cambria" w:hAnsi="Cambria" w:cs="Arial"/>
          <w:bCs/>
          <w:sz w:val="24"/>
          <w:szCs w:val="24"/>
        </w:rPr>
        <w:t>policy to enable a claim number to be allocated.</w:t>
      </w:r>
    </w:p>
    <w:p w14:paraId="38F012A6" w14:textId="436579DB" w:rsidR="00E66E93" w:rsidRPr="00C01CBF" w:rsidRDefault="00E66E93" w:rsidP="00E66E93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>I will inform Ofsted</w:t>
      </w:r>
      <w:r w:rsidR="006D38A4">
        <w:rPr>
          <w:rFonts w:ascii="Cambria" w:hAnsi="Cambria" w:cs="Arial"/>
          <w:bCs/>
          <w:sz w:val="24"/>
          <w:szCs w:val="24"/>
        </w:rPr>
        <w:t xml:space="preserve"> </w:t>
      </w:r>
      <w:r w:rsidR="002568C3" w:rsidRPr="00C01CBF">
        <w:rPr>
          <w:rFonts w:ascii="Cambria" w:hAnsi="Cambria" w:cs="Arial"/>
          <w:bCs/>
          <w:sz w:val="24"/>
          <w:szCs w:val="24"/>
        </w:rPr>
        <w:t xml:space="preserve">or </w:t>
      </w:r>
      <w:r w:rsidRPr="00C01CBF">
        <w:rPr>
          <w:rFonts w:ascii="Cambria" w:hAnsi="Cambria" w:cs="Arial"/>
          <w:bCs/>
          <w:sz w:val="24"/>
          <w:szCs w:val="24"/>
        </w:rPr>
        <w:t>the local child protection agency and the Health and Safety Executive of any significant injuries, accidents or deaths as soon as possible.</w:t>
      </w:r>
    </w:p>
    <w:p w14:paraId="6D0836F4" w14:textId="77777777" w:rsidR="00E66E93" w:rsidRPr="00C01CBF" w:rsidRDefault="00E66E93" w:rsidP="00E66E93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>I record all significant incidents in an incident book and I will share these with parents so that together we can work to resolve any issues.</w:t>
      </w:r>
    </w:p>
    <w:p w14:paraId="6F3127DF" w14:textId="631DFDDA" w:rsidR="002568C3" w:rsidRPr="00C01CBF" w:rsidRDefault="002568C3" w:rsidP="00E66E93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 xml:space="preserve">I will only </w:t>
      </w:r>
      <w:r w:rsidR="0060540E" w:rsidRPr="00C01CBF">
        <w:rPr>
          <w:rFonts w:ascii="Cambria" w:hAnsi="Cambria" w:cs="Arial"/>
          <w:bCs/>
          <w:sz w:val="24"/>
          <w:szCs w:val="24"/>
        </w:rPr>
        <w:t>share information</w:t>
      </w:r>
      <w:r w:rsidRPr="00C01CBF">
        <w:rPr>
          <w:rFonts w:ascii="Cambria" w:hAnsi="Cambria" w:cs="Arial"/>
          <w:bCs/>
          <w:sz w:val="24"/>
          <w:szCs w:val="24"/>
        </w:rPr>
        <w:t xml:space="preserve"> if it is in a child’s best interests to do so. For example in a medical emergency I will share medical information with a healthcare professional. If I am worried about a child’s welfare I have a duty of care to follow the Local Safeguarding Children Board p</w:t>
      </w:r>
      <w:r w:rsidR="000B2973">
        <w:rPr>
          <w:rFonts w:ascii="Cambria" w:hAnsi="Cambria" w:cs="Arial"/>
          <w:bCs/>
          <w:sz w:val="24"/>
          <w:szCs w:val="24"/>
        </w:rPr>
        <w:t xml:space="preserve">rocedures and make a referral. </w:t>
      </w:r>
      <w:r w:rsidRPr="00C01CBF">
        <w:rPr>
          <w:rFonts w:ascii="Cambria" w:hAnsi="Cambria" w:cs="Arial"/>
          <w:bCs/>
          <w:sz w:val="24"/>
          <w:szCs w:val="24"/>
        </w:rPr>
        <w:t>Where p</w:t>
      </w:r>
      <w:r w:rsidR="00A510BB" w:rsidRPr="00C01CBF">
        <w:rPr>
          <w:rFonts w:ascii="Cambria" w:hAnsi="Cambria" w:cs="Arial"/>
          <w:bCs/>
          <w:sz w:val="24"/>
          <w:szCs w:val="24"/>
        </w:rPr>
        <w:t xml:space="preserve">ossible I will discuss concerns </w:t>
      </w:r>
      <w:r w:rsidRPr="00C01CBF">
        <w:rPr>
          <w:rFonts w:ascii="Cambria" w:hAnsi="Cambria" w:cs="Arial"/>
          <w:bCs/>
          <w:sz w:val="24"/>
          <w:szCs w:val="24"/>
        </w:rPr>
        <w:t>with you before making a referral.</w:t>
      </w:r>
    </w:p>
    <w:p w14:paraId="4BD39251" w14:textId="77777777" w:rsidR="005C1FC3" w:rsidRPr="00C01CBF" w:rsidRDefault="005C1FC3" w:rsidP="00E66E93">
      <w:pPr>
        <w:rPr>
          <w:rFonts w:ascii="Cambria" w:hAnsi="Cambria" w:cs="Arial"/>
          <w:b/>
          <w:bCs/>
          <w:sz w:val="24"/>
          <w:szCs w:val="24"/>
        </w:rPr>
      </w:pPr>
      <w:r w:rsidRPr="00C01CBF">
        <w:rPr>
          <w:rFonts w:ascii="Cambria" w:hAnsi="Cambria" w:cs="Arial"/>
          <w:b/>
          <w:bCs/>
          <w:sz w:val="24"/>
          <w:szCs w:val="24"/>
        </w:rPr>
        <w:t>Safe disposal of data</w:t>
      </w:r>
    </w:p>
    <w:p w14:paraId="0EA11475" w14:textId="3E95A8F8" w:rsidR="005C1FC3" w:rsidRPr="00C01CBF" w:rsidRDefault="005C1FC3" w:rsidP="00E66E93">
      <w:pPr>
        <w:rPr>
          <w:rFonts w:ascii="Cambria" w:hAnsi="Cambria" w:cs="Arial"/>
          <w:bCs/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>I am required</w:t>
      </w:r>
      <w:r w:rsidR="00C01CBF" w:rsidRPr="00C01CBF">
        <w:rPr>
          <w:rFonts w:ascii="Cambria" w:hAnsi="Cambria" w:cs="Arial"/>
          <w:bCs/>
          <w:sz w:val="24"/>
          <w:szCs w:val="24"/>
        </w:rPr>
        <w:t xml:space="preserve"> by law</w:t>
      </w:r>
      <w:r w:rsidRPr="00C01CBF">
        <w:rPr>
          <w:rFonts w:ascii="Cambria" w:hAnsi="Cambria" w:cs="Arial"/>
          <w:bCs/>
          <w:sz w:val="24"/>
          <w:szCs w:val="24"/>
        </w:rPr>
        <w:t xml:space="preserve"> to keep some data </w:t>
      </w:r>
      <w:r w:rsidR="00C01CBF" w:rsidRPr="00C01CBF">
        <w:rPr>
          <w:rFonts w:ascii="Cambria" w:hAnsi="Cambria" w:cs="Arial"/>
          <w:bCs/>
          <w:sz w:val="24"/>
          <w:szCs w:val="24"/>
        </w:rPr>
        <w:t>for some time after</w:t>
      </w:r>
      <w:r w:rsidRPr="00C01CBF">
        <w:rPr>
          <w:rFonts w:ascii="Cambria" w:hAnsi="Cambria" w:cs="Arial"/>
          <w:bCs/>
          <w:sz w:val="24"/>
          <w:szCs w:val="24"/>
        </w:rPr>
        <w:t xml:space="preserve"> a child has left the setting</w:t>
      </w:r>
      <w:r w:rsidR="00C01CBF" w:rsidRPr="00C01CBF">
        <w:rPr>
          <w:rFonts w:ascii="Cambria" w:hAnsi="Cambria" w:cs="Arial"/>
          <w:bCs/>
          <w:sz w:val="24"/>
          <w:szCs w:val="24"/>
        </w:rPr>
        <w:t>.</w:t>
      </w:r>
      <w:r w:rsidRPr="00C01CBF">
        <w:rPr>
          <w:rFonts w:ascii="Cambria" w:hAnsi="Cambria" w:cs="Arial"/>
          <w:bCs/>
          <w:sz w:val="24"/>
          <w:szCs w:val="24"/>
        </w:rPr>
        <w:t xml:space="preserve"> I have a review plan in place and ensure that any data is disposed of appropriately and securely.  </w:t>
      </w:r>
    </w:p>
    <w:p w14:paraId="549A769D" w14:textId="0E7FFE73" w:rsidR="000F19AC" w:rsidRPr="00C01CBF" w:rsidRDefault="000F19AC" w:rsidP="00E66E93">
      <w:pPr>
        <w:rPr>
          <w:rFonts w:ascii="Cambria" w:hAnsi="Cambria" w:cs="Arial"/>
          <w:b/>
          <w:bCs/>
          <w:sz w:val="24"/>
          <w:szCs w:val="24"/>
        </w:rPr>
      </w:pPr>
      <w:r w:rsidRPr="00C01CBF">
        <w:rPr>
          <w:rFonts w:ascii="Cambria" w:hAnsi="Cambria" w:cs="Arial"/>
          <w:b/>
          <w:bCs/>
          <w:sz w:val="24"/>
          <w:szCs w:val="24"/>
        </w:rPr>
        <w:t xml:space="preserve">Suspected </w:t>
      </w:r>
      <w:r w:rsidR="00C01CBF" w:rsidRPr="00C01CBF">
        <w:rPr>
          <w:rFonts w:ascii="Cambria" w:hAnsi="Cambria" w:cs="Arial"/>
          <w:b/>
          <w:bCs/>
          <w:sz w:val="24"/>
          <w:szCs w:val="24"/>
        </w:rPr>
        <w:t xml:space="preserve">breach </w:t>
      </w:r>
    </w:p>
    <w:p w14:paraId="784AD390" w14:textId="2F98DE29" w:rsidR="001E5A86" w:rsidRDefault="000F19AC">
      <w:pPr>
        <w:rPr>
          <w:sz w:val="24"/>
          <w:szCs w:val="24"/>
        </w:rPr>
      </w:pPr>
      <w:r w:rsidRPr="00C01CBF">
        <w:rPr>
          <w:rFonts w:ascii="Cambria" w:hAnsi="Cambria" w:cs="Arial"/>
          <w:bCs/>
          <w:sz w:val="24"/>
          <w:szCs w:val="24"/>
        </w:rPr>
        <w:t>If I suspect that data has been accessed unlawfully, I will inform the relevant parties immediately and report to the Information Commis</w:t>
      </w:r>
      <w:r w:rsidR="00DE2D96" w:rsidRPr="00C01CBF">
        <w:rPr>
          <w:rFonts w:ascii="Cambria" w:hAnsi="Cambria" w:cs="Arial"/>
          <w:bCs/>
          <w:sz w:val="24"/>
          <w:szCs w:val="24"/>
        </w:rPr>
        <w:t>s</w:t>
      </w:r>
      <w:r w:rsidRPr="00C01CBF">
        <w:rPr>
          <w:rFonts w:ascii="Cambria" w:hAnsi="Cambria" w:cs="Arial"/>
          <w:bCs/>
          <w:sz w:val="24"/>
          <w:szCs w:val="24"/>
        </w:rPr>
        <w:t>ioner</w:t>
      </w:r>
      <w:r w:rsidR="00C01CBF" w:rsidRPr="00C01CBF">
        <w:rPr>
          <w:rFonts w:ascii="Cambria" w:hAnsi="Cambria" w:cs="Arial"/>
          <w:bCs/>
          <w:sz w:val="24"/>
          <w:szCs w:val="24"/>
        </w:rPr>
        <w:t>’</w:t>
      </w:r>
      <w:r w:rsidR="00DE2D96" w:rsidRPr="00C01CBF">
        <w:rPr>
          <w:rFonts w:ascii="Cambria" w:hAnsi="Cambria" w:cs="Arial"/>
          <w:bCs/>
          <w:sz w:val="24"/>
          <w:szCs w:val="24"/>
        </w:rPr>
        <w:t>s</w:t>
      </w:r>
      <w:r w:rsidRPr="00C01CBF">
        <w:rPr>
          <w:rFonts w:ascii="Cambria" w:hAnsi="Cambria" w:cs="Arial"/>
          <w:bCs/>
          <w:sz w:val="24"/>
          <w:szCs w:val="24"/>
        </w:rPr>
        <w:t xml:space="preserve"> Office within</w:t>
      </w:r>
      <w:r w:rsidR="00DE2D96" w:rsidRPr="00C01CBF">
        <w:rPr>
          <w:rFonts w:ascii="Cambria" w:hAnsi="Cambria" w:cs="Arial"/>
          <w:bCs/>
          <w:sz w:val="24"/>
          <w:szCs w:val="24"/>
        </w:rPr>
        <w:t xml:space="preserve"> 72 hours. I will keep a record of any data breach.  </w:t>
      </w:r>
      <w:r w:rsidRPr="00C01CBF">
        <w:rPr>
          <w:rFonts w:ascii="Cambria" w:hAnsi="Cambria" w:cs="Arial"/>
          <w:bCs/>
          <w:sz w:val="24"/>
          <w:szCs w:val="24"/>
        </w:rPr>
        <w:t xml:space="preserve">  </w:t>
      </w:r>
    </w:p>
    <w:p w14:paraId="60F2CD5E" w14:textId="5DBD7F51" w:rsidR="001E5A86" w:rsidRPr="00E30FBD" w:rsidRDefault="00C01CBF">
      <w:pPr>
        <w:rPr>
          <w:sz w:val="24"/>
          <w:szCs w:val="24"/>
        </w:rPr>
      </w:pPr>
      <w:r w:rsidRPr="00E30FBD">
        <w:rPr>
          <w:sz w:val="24"/>
          <w:szCs w:val="24"/>
        </w:rPr>
        <w:br w:type="page"/>
      </w:r>
    </w:p>
    <w:tbl>
      <w:tblPr>
        <w:tblpPr w:leftFromText="180" w:rightFromText="180" w:horzAnchor="margin" w:tblpY="4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bottom w:w="40" w:type="dxa"/>
        </w:tblCellMar>
        <w:tblLook w:val="0000" w:firstRow="0" w:lastRow="0" w:firstColumn="0" w:lastColumn="0" w:noHBand="0" w:noVBand="0"/>
      </w:tblPr>
      <w:tblGrid>
        <w:gridCol w:w="3528"/>
        <w:gridCol w:w="4994"/>
      </w:tblGrid>
      <w:tr w:rsidR="001E5A86" w:rsidRPr="00C01CBF" w14:paraId="2A1D4304" w14:textId="77777777" w:rsidTr="001E5A86"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96689" w14:textId="6E859956" w:rsidR="001E5A86" w:rsidRPr="00C01CBF" w:rsidRDefault="00B53937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lastRenderedPageBreak/>
              <w:t>Child Name and DOB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F70F4" w14:textId="77777777" w:rsidR="001E5A86" w:rsidRPr="00C01CBF" w:rsidRDefault="001E5A86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E66E93" w:rsidRPr="00C01CBF" w14:paraId="7D17D48C" w14:textId="77777777" w:rsidTr="001E5A86">
        <w:tc>
          <w:tcPr>
            <w:tcW w:w="3528" w:type="dxa"/>
            <w:tcBorders>
              <w:top w:val="single" w:sz="4" w:space="0" w:color="auto"/>
            </w:tcBorders>
          </w:tcPr>
          <w:p w14:paraId="040C1913" w14:textId="77777777" w:rsidR="00E66E93" w:rsidRPr="00C01CBF" w:rsidRDefault="00E66E93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  <w:r w:rsidRPr="00C01CBF">
              <w:rPr>
                <w:rFonts w:ascii="Cambria" w:hAnsi="Cambria" w:cs="Arial"/>
                <w:bCs/>
                <w:sz w:val="24"/>
                <w:szCs w:val="24"/>
              </w:rPr>
              <w:t>Childminder’s name:</w:t>
            </w:r>
          </w:p>
          <w:p w14:paraId="5F2AA473" w14:textId="77777777" w:rsidR="00E66E93" w:rsidRPr="00C01CBF" w:rsidRDefault="00E66E93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</w:tcBorders>
          </w:tcPr>
          <w:p w14:paraId="01F3B29D" w14:textId="09335F97" w:rsidR="00E66E93" w:rsidRPr="00C01CBF" w:rsidRDefault="00C41C38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Rebekah Pugh</w:t>
            </w:r>
          </w:p>
        </w:tc>
      </w:tr>
      <w:tr w:rsidR="00E66E93" w:rsidRPr="00C01CBF" w14:paraId="32445DA3" w14:textId="77777777" w:rsidTr="00C41C38">
        <w:trPr>
          <w:trHeight w:val="769"/>
        </w:trPr>
        <w:tc>
          <w:tcPr>
            <w:tcW w:w="3528" w:type="dxa"/>
          </w:tcPr>
          <w:p w14:paraId="164202D0" w14:textId="77777777" w:rsidR="00E66E93" w:rsidRPr="00C01CBF" w:rsidRDefault="00E66E93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  <w:r w:rsidRPr="00C01CBF">
              <w:rPr>
                <w:rFonts w:ascii="Cambria" w:hAnsi="Cambria" w:cs="Arial"/>
                <w:bCs/>
                <w:sz w:val="24"/>
                <w:szCs w:val="24"/>
              </w:rPr>
              <w:t>Childminder’s signature:</w:t>
            </w:r>
          </w:p>
        </w:tc>
        <w:tc>
          <w:tcPr>
            <w:tcW w:w="4994" w:type="dxa"/>
          </w:tcPr>
          <w:p w14:paraId="3317C744" w14:textId="3C1C7C6D" w:rsidR="00E66E93" w:rsidRPr="00C41C38" w:rsidRDefault="00C41C38" w:rsidP="001E5A86">
            <w:pPr>
              <w:rPr>
                <w:rFonts w:ascii="Bradley Hand ITC" w:hAnsi="Bradley Hand ITC" w:cs="Arial"/>
                <w:bCs/>
                <w:sz w:val="56"/>
                <w:szCs w:val="56"/>
              </w:rPr>
            </w:pPr>
            <w:r w:rsidRPr="00C41C38">
              <w:rPr>
                <w:rFonts w:ascii="Bradley Hand ITC" w:hAnsi="Bradley Hand ITC" w:cs="Arial"/>
                <w:bCs/>
                <w:sz w:val="56"/>
                <w:szCs w:val="56"/>
              </w:rPr>
              <w:t>R L Pugh</w:t>
            </w:r>
          </w:p>
        </w:tc>
      </w:tr>
      <w:tr w:rsidR="00E66E93" w:rsidRPr="00C01CBF" w14:paraId="1E1A5537" w14:textId="77777777" w:rsidTr="001E5A86">
        <w:tc>
          <w:tcPr>
            <w:tcW w:w="3528" w:type="dxa"/>
          </w:tcPr>
          <w:p w14:paraId="03C8F934" w14:textId="77777777" w:rsidR="00E66E93" w:rsidRPr="00C01CBF" w:rsidRDefault="00E66E93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  <w:r w:rsidRPr="00C01CBF">
              <w:rPr>
                <w:rFonts w:ascii="Cambria" w:hAnsi="Cambria" w:cs="Arial"/>
                <w:bCs/>
                <w:sz w:val="24"/>
                <w:szCs w:val="24"/>
              </w:rPr>
              <w:t>Date:</w:t>
            </w:r>
          </w:p>
        </w:tc>
        <w:tc>
          <w:tcPr>
            <w:tcW w:w="4994" w:type="dxa"/>
          </w:tcPr>
          <w:p w14:paraId="500D0234" w14:textId="77777777" w:rsidR="00E66E93" w:rsidRPr="00C01CBF" w:rsidRDefault="00E66E93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E66E93" w:rsidRPr="00C01CBF" w14:paraId="4313CA3F" w14:textId="77777777" w:rsidTr="00B53937">
        <w:trPr>
          <w:trHeight w:val="1036"/>
        </w:trPr>
        <w:tc>
          <w:tcPr>
            <w:tcW w:w="3528" w:type="dxa"/>
          </w:tcPr>
          <w:p w14:paraId="16586CE9" w14:textId="5956D313" w:rsidR="00B53937" w:rsidRDefault="00E66E93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  <w:r w:rsidRPr="00C01CBF">
              <w:rPr>
                <w:rFonts w:ascii="Cambria" w:hAnsi="Cambria" w:cs="Arial"/>
                <w:bCs/>
                <w:sz w:val="24"/>
                <w:szCs w:val="24"/>
              </w:rPr>
              <w:t>Parent(s)’ name:</w:t>
            </w:r>
          </w:p>
          <w:p w14:paraId="41016B7E" w14:textId="4B2D9CD9" w:rsidR="00B53937" w:rsidRPr="00C01CBF" w:rsidRDefault="00B53937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Address if different from CC Form.</w:t>
            </w:r>
          </w:p>
          <w:p w14:paraId="100F7496" w14:textId="77777777" w:rsidR="00E66E93" w:rsidRPr="00C01CBF" w:rsidRDefault="00E66E93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994" w:type="dxa"/>
          </w:tcPr>
          <w:p w14:paraId="3BF863A7" w14:textId="77777777" w:rsidR="00E66E93" w:rsidRPr="00C01CBF" w:rsidRDefault="00E66E93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E66E93" w:rsidRPr="00C01CBF" w14:paraId="2B47A585" w14:textId="77777777" w:rsidTr="001E5A86">
        <w:tc>
          <w:tcPr>
            <w:tcW w:w="3528" w:type="dxa"/>
          </w:tcPr>
          <w:p w14:paraId="69429EC9" w14:textId="77777777" w:rsidR="00E66E93" w:rsidRPr="00C01CBF" w:rsidRDefault="00E66E93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  <w:r w:rsidRPr="00C01CBF">
              <w:rPr>
                <w:rFonts w:ascii="Cambria" w:hAnsi="Cambria" w:cs="Arial"/>
                <w:bCs/>
                <w:sz w:val="24"/>
                <w:szCs w:val="24"/>
              </w:rPr>
              <w:t>Parent(s)’ signature:</w:t>
            </w:r>
          </w:p>
          <w:p w14:paraId="3BD2854C" w14:textId="77777777" w:rsidR="00E66E93" w:rsidRPr="00C01CBF" w:rsidRDefault="00E66E93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994" w:type="dxa"/>
          </w:tcPr>
          <w:p w14:paraId="16508D41" w14:textId="77777777" w:rsidR="00E66E93" w:rsidRPr="00C01CBF" w:rsidRDefault="00E66E93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E66E93" w:rsidRPr="00C01CBF" w14:paraId="273B69AF" w14:textId="77777777" w:rsidTr="001E5A86">
        <w:tc>
          <w:tcPr>
            <w:tcW w:w="3528" w:type="dxa"/>
          </w:tcPr>
          <w:p w14:paraId="76A5ADEA" w14:textId="77777777" w:rsidR="00E66E93" w:rsidRPr="00C01CBF" w:rsidRDefault="00E66E93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  <w:r w:rsidRPr="00C01CBF">
              <w:rPr>
                <w:rFonts w:ascii="Cambria" w:hAnsi="Cambria" w:cs="Arial"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4994" w:type="dxa"/>
          </w:tcPr>
          <w:p w14:paraId="4D0DD89A" w14:textId="77777777" w:rsidR="00E66E93" w:rsidRPr="00C01CBF" w:rsidRDefault="00E66E93" w:rsidP="001E5A86">
            <w:pPr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2D521AF8" w14:textId="77777777" w:rsidR="00E66E93" w:rsidRPr="00C01CBF" w:rsidRDefault="00E66E93" w:rsidP="00E66E93">
      <w:pPr>
        <w:rPr>
          <w:rFonts w:ascii="Cambria" w:hAnsi="Cambria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bottom w:w="40" w:type="dxa"/>
        </w:tblCellMar>
        <w:tblLook w:val="0000" w:firstRow="0" w:lastRow="0" w:firstColumn="0" w:lastColumn="0" w:noHBand="0" w:noVBand="0"/>
      </w:tblPr>
      <w:tblGrid>
        <w:gridCol w:w="3528"/>
        <w:gridCol w:w="4994"/>
      </w:tblGrid>
      <w:tr w:rsidR="00E66E93" w:rsidRPr="00C01CBF" w14:paraId="5C1205FB" w14:textId="77777777" w:rsidTr="00AF31AE">
        <w:tc>
          <w:tcPr>
            <w:tcW w:w="3528" w:type="dxa"/>
          </w:tcPr>
          <w:p w14:paraId="41E15F01" w14:textId="77777777" w:rsidR="00E66E93" w:rsidRPr="00C01CBF" w:rsidRDefault="00E66E93" w:rsidP="00AF31AE">
            <w:pPr>
              <w:rPr>
                <w:rFonts w:ascii="Cambria" w:hAnsi="Cambria" w:cs="Arial"/>
                <w:bCs/>
                <w:sz w:val="24"/>
                <w:szCs w:val="24"/>
              </w:rPr>
            </w:pPr>
            <w:r w:rsidRPr="00C01CBF">
              <w:rPr>
                <w:rFonts w:ascii="Cambria" w:hAnsi="Cambria" w:cs="Arial"/>
                <w:bCs/>
                <w:sz w:val="24"/>
                <w:szCs w:val="24"/>
              </w:rPr>
              <w:t>Date policy was written:</w:t>
            </w:r>
          </w:p>
        </w:tc>
        <w:tc>
          <w:tcPr>
            <w:tcW w:w="4994" w:type="dxa"/>
          </w:tcPr>
          <w:p w14:paraId="7E068B11" w14:textId="63C07C31" w:rsidR="00E66E93" w:rsidRPr="00C01CBF" w:rsidRDefault="009B7765" w:rsidP="00AF31AE">
            <w:pPr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April 2026</w:t>
            </w:r>
          </w:p>
        </w:tc>
      </w:tr>
      <w:tr w:rsidR="00E66E93" w:rsidRPr="00C01CBF" w14:paraId="292E17CA" w14:textId="77777777" w:rsidTr="00AF31AE">
        <w:tc>
          <w:tcPr>
            <w:tcW w:w="3528" w:type="dxa"/>
          </w:tcPr>
          <w:p w14:paraId="3A7C634C" w14:textId="77777777" w:rsidR="00E66E93" w:rsidRPr="00C01CBF" w:rsidRDefault="00E66E93" w:rsidP="00AF31AE">
            <w:pPr>
              <w:rPr>
                <w:rFonts w:ascii="Cambria" w:hAnsi="Cambria" w:cs="Arial"/>
                <w:bCs/>
                <w:sz w:val="24"/>
                <w:szCs w:val="24"/>
              </w:rPr>
            </w:pPr>
            <w:r w:rsidRPr="00C01CBF">
              <w:rPr>
                <w:rFonts w:ascii="Cambria" w:hAnsi="Cambria" w:cs="Arial"/>
                <w:bCs/>
                <w:sz w:val="24"/>
                <w:szCs w:val="24"/>
              </w:rPr>
              <w:t xml:space="preserve">This policy is due for review </w:t>
            </w:r>
            <w:r w:rsidRPr="00C01CBF">
              <w:rPr>
                <w:rFonts w:ascii="Cambria" w:hAnsi="Cambria" w:cs="Arial"/>
                <w:bCs/>
                <w:sz w:val="24"/>
                <w:szCs w:val="24"/>
              </w:rPr>
              <w:br/>
              <w:t>on the following date:</w:t>
            </w:r>
          </w:p>
        </w:tc>
        <w:tc>
          <w:tcPr>
            <w:tcW w:w="4994" w:type="dxa"/>
          </w:tcPr>
          <w:p w14:paraId="50FA30C7" w14:textId="6A04A486" w:rsidR="00E66E93" w:rsidRPr="00C01CBF" w:rsidRDefault="00477887" w:rsidP="00AF31AE">
            <w:pPr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October </w:t>
            </w:r>
            <w:r w:rsidR="00DC45B4">
              <w:rPr>
                <w:rFonts w:ascii="Cambria" w:hAnsi="Cambria" w:cs="Arial"/>
                <w:bCs/>
                <w:sz w:val="24"/>
                <w:szCs w:val="24"/>
              </w:rPr>
              <w:t>202</w:t>
            </w:r>
            <w:r w:rsidR="00C74B7B">
              <w:rPr>
                <w:rFonts w:ascii="Cambria" w:hAnsi="Cambria" w:cs="Arial"/>
                <w:bCs/>
                <w:sz w:val="24"/>
                <w:szCs w:val="24"/>
              </w:rPr>
              <w:t>7</w:t>
            </w:r>
          </w:p>
        </w:tc>
      </w:tr>
    </w:tbl>
    <w:p w14:paraId="68535D86" w14:textId="77777777" w:rsidR="00E66E93" w:rsidRPr="00C01CBF" w:rsidRDefault="00E66E93" w:rsidP="00E66E93">
      <w:pPr>
        <w:rPr>
          <w:rFonts w:ascii="Cambria" w:hAnsi="Cambria" w:cs="Arial"/>
          <w:b/>
          <w:bCs/>
          <w:sz w:val="24"/>
          <w:szCs w:val="24"/>
        </w:rPr>
      </w:pPr>
    </w:p>
    <w:p w14:paraId="5E5917A1" w14:textId="77777777" w:rsidR="001E5A86" w:rsidRDefault="001E5A86" w:rsidP="00E66E93">
      <w:pPr>
        <w:rPr>
          <w:rFonts w:ascii="Cambria" w:hAnsi="Cambria" w:cs="Arial"/>
          <w:b/>
          <w:bCs/>
          <w:sz w:val="24"/>
          <w:szCs w:val="24"/>
        </w:rPr>
      </w:pPr>
    </w:p>
    <w:p w14:paraId="111A290F" w14:textId="77777777" w:rsidR="00E66E93" w:rsidRPr="00E30FBD" w:rsidRDefault="00E66E93" w:rsidP="00E66E93">
      <w:pPr>
        <w:rPr>
          <w:rFonts w:ascii="Cambria" w:hAnsi="Cambria" w:cs="Arial"/>
          <w:b/>
          <w:bCs/>
          <w:sz w:val="24"/>
          <w:szCs w:val="24"/>
        </w:rPr>
      </w:pPr>
      <w:r w:rsidRPr="00E30FBD">
        <w:rPr>
          <w:rFonts w:ascii="Cambria" w:hAnsi="Cambria" w:cs="Arial"/>
          <w:b/>
          <w:bCs/>
          <w:sz w:val="24"/>
          <w:szCs w:val="24"/>
        </w:rPr>
        <w:t>This policy supports the following requirements and standards:</w:t>
      </w:r>
    </w:p>
    <w:p w14:paraId="33A5CFE9" w14:textId="77777777" w:rsidR="00E66E93" w:rsidRPr="00E30FBD" w:rsidRDefault="00E66E93" w:rsidP="00E66E93">
      <w:pPr>
        <w:rPr>
          <w:rFonts w:ascii="Cambria" w:hAnsi="Cambria" w:cs="Arial"/>
          <w:bCs/>
          <w:sz w:val="24"/>
          <w:szCs w:val="24"/>
        </w:rPr>
      </w:pPr>
      <w:r w:rsidRPr="00E30FBD">
        <w:rPr>
          <w:rFonts w:ascii="Cambria" w:hAnsi="Cambria" w:cs="Arial"/>
          <w:b/>
          <w:bCs/>
          <w:sz w:val="24"/>
          <w:szCs w:val="24"/>
        </w:rPr>
        <w:t>England</w:t>
      </w:r>
      <w:r w:rsidRPr="00E30FBD">
        <w:rPr>
          <w:rFonts w:ascii="Cambria" w:hAnsi="Cambria" w:cs="Arial"/>
          <w:b/>
          <w:bCs/>
          <w:sz w:val="24"/>
          <w:szCs w:val="24"/>
        </w:rPr>
        <w:br/>
      </w:r>
      <w:r w:rsidRPr="00E30FBD">
        <w:rPr>
          <w:rFonts w:ascii="Cambria" w:hAnsi="Cambria" w:cs="Arial"/>
          <w:bCs/>
          <w:sz w:val="24"/>
          <w:szCs w:val="24"/>
        </w:rPr>
        <w:t>Meeting Early Years Foundation Stage Safeguarding and Welfare Requirements</w:t>
      </w:r>
    </w:p>
    <w:p w14:paraId="66179E64" w14:textId="59D0612F" w:rsidR="00677401" w:rsidRPr="00C01CBF" w:rsidRDefault="00E66E93" w:rsidP="00677401">
      <w:pPr>
        <w:pStyle w:val="Default"/>
        <w:rPr>
          <w:rFonts w:ascii="Cambria" w:hAnsi="Cambria"/>
        </w:rPr>
      </w:pPr>
      <w:smartTag w:uri="urn:schemas-microsoft-com:office:smarttags" w:element="PersonName">
        <w:r w:rsidRPr="00E30FBD">
          <w:rPr>
            <w:rFonts w:ascii="Cambria" w:hAnsi="Cambria"/>
            <w:b/>
          </w:rPr>
          <w:t>Info</w:t>
        </w:r>
      </w:smartTag>
      <w:r w:rsidRPr="00E30FBD">
        <w:rPr>
          <w:rFonts w:ascii="Cambria" w:hAnsi="Cambria"/>
          <w:b/>
        </w:rPr>
        <w:t>rmation and records</w:t>
      </w:r>
      <w:r w:rsidRPr="00E30FBD">
        <w:rPr>
          <w:rFonts w:ascii="Cambria" w:hAnsi="Cambria"/>
          <w:b/>
        </w:rPr>
        <w:br/>
      </w:r>
      <w:r w:rsidR="00A510BB" w:rsidRPr="00E30FBD">
        <w:rPr>
          <w:rFonts w:ascii="Cambria" w:hAnsi="Cambria"/>
          <w:color w:val="EE2776"/>
        </w:rPr>
        <w:br/>
      </w:r>
    </w:p>
    <w:sectPr w:rsidR="00677401" w:rsidRPr="00C01CBF" w:rsidSect="0044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7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5B5B3" w14:textId="77777777" w:rsidR="00D16745" w:rsidRDefault="00D16745" w:rsidP="004475CB">
      <w:pPr>
        <w:spacing w:after="0" w:line="240" w:lineRule="auto"/>
      </w:pPr>
      <w:r>
        <w:separator/>
      </w:r>
    </w:p>
  </w:endnote>
  <w:endnote w:type="continuationSeparator" w:id="0">
    <w:p w14:paraId="2C5C996D" w14:textId="77777777" w:rsidR="00D16745" w:rsidRDefault="00D16745" w:rsidP="0044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17482" w14:textId="77777777" w:rsidR="0006135B" w:rsidRDefault="000613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B24E" w14:textId="77777777" w:rsidR="00FF74ED" w:rsidRDefault="004E0497" w:rsidP="004475CB">
    <w:pPr>
      <w:pStyle w:val="Default"/>
      <w:spacing w:before="120" w:after="100" w:afterAutospacing="1"/>
      <w:rPr>
        <w:color w:val="auto"/>
        <w:sz w:val="15"/>
        <w:szCs w:val="15"/>
      </w:rPr>
    </w:pPr>
    <w:r w:rsidRPr="00CF0CE1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CA9EA5" wp14:editId="3F3503F9">
              <wp:simplePos x="0" y="0"/>
              <wp:positionH relativeFrom="column">
                <wp:posOffset>-428625</wp:posOffset>
              </wp:positionH>
              <wp:positionV relativeFrom="paragraph">
                <wp:posOffset>186690</wp:posOffset>
              </wp:positionV>
              <wp:extent cx="6743700" cy="0"/>
              <wp:effectExtent l="19050" t="24765" r="19050" b="228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E5276B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214132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75pt,14.7pt" to="497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" strokecolor="#e5276b" strokeweight="3pt">
              <v:stroke startarrowwidth="narrow" startarrowlength="short" endarrowwidth="narrow" endarrowlength="short"/>
            </v:line>
          </w:pict>
        </mc:Fallback>
      </mc:AlternateContent>
    </w:r>
  </w:p>
  <w:p w14:paraId="594C14DB" w14:textId="2027F4E7" w:rsidR="00677401" w:rsidRDefault="00E66E93" w:rsidP="00A510BB">
    <w:pPr>
      <w:pStyle w:val="Footer"/>
      <w:spacing w:line="240" w:lineRule="auto"/>
    </w:pPr>
    <w:r w:rsidRPr="00683B42">
      <w:rPr>
        <w:rFonts w:ascii="Arial" w:hAnsi="Arial" w:cs="Arial"/>
        <w:color w:val="999999"/>
        <w:sz w:val="20"/>
      </w:rPr>
      <w:tab/>
      <w:t xml:space="preserve">Page </w:t>
    </w:r>
    <w:r w:rsidRPr="00683B42">
      <w:rPr>
        <w:rFonts w:ascii="Arial" w:hAnsi="Arial" w:cs="Arial"/>
        <w:color w:val="999999"/>
        <w:sz w:val="20"/>
      </w:rPr>
      <w:fldChar w:fldCharType="begin"/>
    </w:r>
    <w:r w:rsidRPr="00683B42">
      <w:rPr>
        <w:rFonts w:ascii="Arial" w:hAnsi="Arial" w:cs="Arial"/>
        <w:color w:val="999999"/>
        <w:sz w:val="20"/>
      </w:rPr>
      <w:instrText xml:space="preserve"> PAGE </w:instrText>
    </w:r>
    <w:r w:rsidRPr="00683B42">
      <w:rPr>
        <w:rFonts w:ascii="Arial" w:hAnsi="Arial" w:cs="Arial"/>
        <w:color w:val="999999"/>
        <w:sz w:val="20"/>
      </w:rPr>
      <w:fldChar w:fldCharType="separate"/>
    </w:r>
    <w:r w:rsidR="00DC45B4">
      <w:rPr>
        <w:rFonts w:ascii="Arial" w:hAnsi="Arial" w:cs="Arial"/>
        <w:noProof/>
        <w:color w:val="999999"/>
        <w:sz w:val="20"/>
      </w:rPr>
      <w:t>1</w:t>
    </w:r>
    <w:r w:rsidRPr="00683B42">
      <w:rPr>
        <w:rFonts w:ascii="Arial" w:hAnsi="Arial" w:cs="Arial"/>
        <w:color w:val="999999"/>
        <w:sz w:val="20"/>
      </w:rPr>
      <w:fldChar w:fldCharType="end"/>
    </w:r>
    <w:r w:rsidRPr="00683B42">
      <w:rPr>
        <w:rFonts w:ascii="Arial" w:hAnsi="Arial" w:cs="Arial"/>
        <w:color w:val="999999"/>
        <w:sz w:val="20"/>
      </w:rPr>
      <w:t xml:space="preserve"> of </w:t>
    </w:r>
    <w:r w:rsidRPr="00683B42">
      <w:rPr>
        <w:rFonts w:ascii="Arial" w:hAnsi="Arial" w:cs="Arial"/>
        <w:color w:val="999999"/>
        <w:sz w:val="20"/>
      </w:rPr>
      <w:fldChar w:fldCharType="begin"/>
    </w:r>
    <w:r w:rsidRPr="00683B42">
      <w:rPr>
        <w:rFonts w:ascii="Arial" w:hAnsi="Arial" w:cs="Arial"/>
        <w:color w:val="999999"/>
        <w:sz w:val="20"/>
      </w:rPr>
      <w:instrText xml:space="preserve"> NUMPAGES \*Arabic </w:instrText>
    </w:r>
    <w:r w:rsidRPr="00683B42">
      <w:rPr>
        <w:rFonts w:ascii="Arial" w:hAnsi="Arial" w:cs="Arial"/>
        <w:color w:val="999999"/>
        <w:sz w:val="20"/>
      </w:rPr>
      <w:fldChar w:fldCharType="separate"/>
    </w:r>
    <w:r w:rsidR="00DC45B4">
      <w:rPr>
        <w:rFonts w:ascii="Arial" w:hAnsi="Arial" w:cs="Arial"/>
        <w:noProof/>
        <w:color w:val="999999"/>
        <w:sz w:val="20"/>
      </w:rPr>
      <w:t>4</w:t>
    </w:r>
    <w:r w:rsidRPr="00683B42">
      <w:rPr>
        <w:rFonts w:ascii="Arial" w:hAnsi="Arial" w:cs="Arial"/>
        <w:color w:val="999999"/>
        <w:sz w:val="20"/>
      </w:rPr>
      <w:fldChar w:fldCharType="end"/>
    </w:r>
    <w:r w:rsidRPr="00683B42">
      <w:rPr>
        <w:rFonts w:ascii="Arial" w:hAnsi="Arial" w:cs="Arial"/>
        <w:color w:val="999999"/>
        <w:sz w:val="20"/>
      </w:rPr>
      <w:tab/>
    </w:r>
    <w:r w:rsidRPr="00683B42">
      <w:rPr>
        <w:rStyle w:val="PageNumber"/>
        <w:rFonts w:ascii="Arial" w:hAnsi="Arial" w:cs="Arial"/>
        <w:color w:val="999999"/>
        <w:sz w:val="20"/>
      </w:rPr>
      <w:t xml:space="preserve">Last Updated </w:t>
    </w:r>
    <w:r w:rsidR="00DC45B4">
      <w:rPr>
        <w:rStyle w:val="PageNumber"/>
        <w:rFonts w:ascii="Arial" w:hAnsi="Arial" w:cs="Arial"/>
        <w:color w:val="999999"/>
        <w:sz w:val="20"/>
      </w:rPr>
      <w:t>01/19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03F4" w14:textId="77777777" w:rsidR="0006135B" w:rsidRDefault="000613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3379" w14:textId="77777777" w:rsidR="00D16745" w:rsidRDefault="00D16745" w:rsidP="004475CB">
      <w:pPr>
        <w:spacing w:after="0" w:line="240" w:lineRule="auto"/>
      </w:pPr>
      <w:r>
        <w:separator/>
      </w:r>
    </w:p>
  </w:footnote>
  <w:footnote w:type="continuationSeparator" w:id="0">
    <w:p w14:paraId="564FD4AC" w14:textId="77777777" w:rsidR="00D16745" w:rsidRDefault="00D16745" w:rsidP="0044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B0C1C" w14:textId="77777777" w:rsidR="0006135B" w:rsidRDefault="000613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61CC" w14:textId="77777777" w:rsidR="00981458" w:rsidRDefault="00981458">
    <w:pPr>
      <w:pStyle w:val="Header"/>
      <w:rPr>
        <w:rFonts w:ascii="Cambria" w:hAnsi="Cambria"/>
        <w:b/>
        <w:bCs/>
        <w:caps/>
        <w:color w:val="000000"/>
        <w:sz w:val="28"/>
      </w:rPr>
    </w:pPr>
  </w:p>
  <w:p w14:paraId="315FC486" w14:textId="742422BF" w:rsidR="005513B8" w:rsidRDefault="004E0497">
    <w:pPr>
      <w:pStyle w:val="Header"/>
      <w:rPr>
        <w:rFonts w:ascii="Cambria" w:hAnsi="Cambria"/>
        <w:b/>
        <w:bCs/>
        <w:caps/>
        <w:color w:val="000000"/>
        <w:sz w:val="28"/>
      </w:rPr>
    </w:pPr>
    <w:r>
      <w:rPr>
        <w:rFonts w:ascii="Cambria" w:hAnsi="Cambria"/>
        <w:b/>
        <w:bCs/>
        <w:caps/>
        <w:noProof/>
        <w:color w:val="000000"/>
        <w:sz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7E973B9" wp14:editId="32095A59">
              <wp:simplePos x="0" y="0"/>
              <wp:positionH relativeFrom="column">
                <wp:posOffset>-483870</wp:posOffset>
              </wp:positionH>
              <wp:positionV relativeFrom="paragraph">
                <wp:posOffset>299720</wp:posOffset>
              </wp:positionV>
              <wp:extent cx="6743700" cy="0"/>
              <wp:effectExtent l="20955" t="23495" r="26670" b="2413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E5276B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52DD8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1pt,23.6pt" to="492.9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" strokecolor="#e5276b" strokeweight="3pt">
              <v:stroke startarrowwidth="narrow" startarrowlength="short" endarrowwidth="narrow" endarrowlength="short"/>
            </v:line>
          </w:pict>
        </mc:Fallback>
      </mc:AlternateContent>
    </w:r>
    <w:r w:rsidR="0006135B">
      <w:rPr>
        <w:rFonts w:ascii="Cambria" w:hAnsi="Cambria"/>
        <w:b/>
        <w:bCs/>
        <w:caps/>
        <w:color w:val="000000"/>
        <w:sz w:val="28"/>
      </w:rPr>
      <w:t xml:space="preserve">Flying High Childcare </w:t>
    </w:r>
    <w:r w:rsidR="007B24B8">
      <w:rPr>
        <w:rFonts w:ascii="Cambria" w:hAnsi="Cambria"/>
        <w:b/>
        <w:bCs/>
        <w:caps/>
        <w:color w:val="000000"/>
        <w:sz w:val="28"/>
      </w:rPr>
      <w:t>Data PROTECTION</w:t>
    </w:r>
    <w:r w:rsidR="0006135B">
      <w:rPr>
        <w:rFonts w:ascii="Cambria" w:hAnsi="Cambria"/>
        <w:b/>
        <w:bCs/>
        <w:caps/>
        <w:color w:val="000000"/>
        <w:sz w:val="28"/>
      </w:rPr>
      <w:t xml:space="preserve"> POLICy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2E3DD" w14:textId="77777777" w:rsidR="0006135B" w:rsidRDefault="000613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6268"/>
    <w:multiLevelType w:val="multilevel"/>
    <w:tmpl w:val="FCBA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67628"/>
    <w:multiLevelType w:val="multilevel"/>
    <w:tmpl w:val="6A0A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B25DED"/>
    <w:multiLevelType w:val="multilevel"/>
    <w:tmpl w:val="4E68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32489"/>
    <w:multiLevelType w:val="multilevel"/>
    <w:tmpl w:val="8D0C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2E2CDD"/>
    <w:multiLevelType w:val="multilevel"/>
    <w:tmpl w:val="ADE8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D6AF5"/>
    <w:multiLevelType w:val="multilevel"/>
    <w:tmpl w:val="2F2E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5D7B85"/>
    <w:multiLevelType w:val="multilevel"/>
    <w:tmpl w:val="DDC4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8F5347"/>
    <w:multiLevelType w:val="multilevel"/>
    <w:tmpl w:val="2B02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B146B"/>
    <w:multiLevelType w:val="multilevel"/>
    <w:tmpl w:val="252C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3479565">
    <w:abstractNumId w:val="7"/>
  </w:num>
  <w:num w:numId="2" w16cid:durableId="2035186332">
    <w:abstractNumId w:val="4"/>
  </w:num>
  <w:num w:numId="3" w16cid:durableId="861868389">
    <w:abstractNumId w:val="3"/>
  </w:num>
  <w:num w:numId="4" w16cid:durableId="637993749">
    <w:abstractNumId w:val="6"/>
  </w:num>
  <w:num w:numId="5" w16cid:durableId="364140422">
    <w:abstractNumId w:val="8"/>
  </w:num>
  <w:num w:numId="6" w16cid:durableId="233395785">
    <w:abstractNumId w:val="2"/>
  </w:num>
  <w:num w:numId="7" w16cid:durableId="10112592">
    <w:abstractNumId w:val="5"/>
  </w:num>
  <w:num w:numId="8" w16cid:durableId="2086947656">
    <w:abstractNumId w:val="1"/>
  </w:num>
  <w:num w:numId="9" w16cid:durableId="199814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0A"/>
    <w:rsid w:val="00027A68"/>
    <w:rsid w:val="00044154"/>
    <w:rsid w:val="0006135B"/>
    <w:rsid w:val="00062C16"/>
    <w:rsid w:val="00095B9B"/>
    <w:rsid w:val="000B2973"/>
    <w:rsid w:val="000C681F"/>
    <w:rsid w:val="000E713C"/>
    <w:rsid w:val="000F19AC"/>
    <w:rsid w:val="001C4B45"/>
    <w:rsid w:val="001C4E39"/>
    <w:rsid w:val="001E5A86"/>
    <w:rsid w:val="001F37F0"/>
    <w:rsid w:val="002568C3"/>
    <w:rsid w:val="00263822"/>
    <w:rsid w:val="00294F20"/>
    <w:rsid w:val="002A4CF8"/>
    <w:rsid w:val="002D6D1F"/>
    <w:rsid w:val="002E15FD"/>
    <w:rsid w:val="00323F7C"/>
    <w:rsid w:val="003D20AB"/>
    <w:rsid w:val="0042138D"/>
    <w:rsid w:val="0042489A"/>
    <w:rsid w:val="004475CB"/>
    <w:rsid w:val="00457FC1"/>
    <w:rsid w:val="00462C8A"/>
    <w:rsid w:val="00473C57"/>
    <w:rsid w:val="00477887"/>
    <w:rsid w:val="00492824"/>
    <w:rsid w:val="004C3932"/>
    <w:rsid w:val="004C7134"/>
    <w:rsid w:val="004E0497"/>
    <w:rsid w:val="004E4A8D"/>
    <w:rsid w:val="00542578"/>
    <w:rsid w:val="005451F1"/>
    <w:rsid w:val="005513B8"/>
    <w:rsid w:val="005A392D"/>
    <w:rsid w:val="005B690A"/>
    <w:rsid w:val="005C1FC3"/>
    <w:rsid w:val="0060540E"/>
    <w:rsid w:val="00621246"/>
    <w:rsid w:val="0065453B"/>
    <w:rsid w:val="00677401"/>
    <w:rsid w:val="00683728"/>
    <w:rsid w:val="006D38A4"/>
    <w:rsid w:val="00784F1D"/>
    <w:rsid w:val="007B24B8"/>
    <w:rsid w:val="007C31C8"/>
    <w:rsid w:val="007F415B"/>
    <w:rsid w:val="008B0CCC"/>
    <w:rsid w:val="008E2EF4"/>
    <w:rsid w:val="0095004E"/>
    <w:rsid w:val="009630C6"/>
    <w:rsid w:val="00981458"/>
    <w:rsid w:val="00985B0E"/>
    <w:rsid w:val="009B7765"/>
    <w:rsid w:val="00A12363"/>
    <w:rsid w:val="00A3696F"/>
    <w:rsid w:val="00A41CF6"/>
    <w:rsid w:val="00A510BB"/>
    <w:rsid w:val="00A64888"/>
    <w:rsid w:val="00A820FE"/>
    <w:rsid w:val="00AC344A"/>
    <w:rsid w:val="00AF31AE"/>
    <w:rsid w:val="00B021EE"/>
    <w:rsid w:val="00B53937"/>
    <w:rsid w:val="00B623B1"/>
    <w:rsid w:val="00B67BAF"/>
    <w:rsid w:val="00B83D4C"/>
    <w:rsid w:val="00B87415"/>
    <w:rsid w:val="00C01CBF"/>
    <w:rsid w:val="00C41C38"/>
    <w:rsid w:val="00C74B7B"/>
    <w:rsid w:val="00CC21BD"/>
    <w:rsid w:val="00CC4520"/>
    <w:rsid w:val="00CF0CE1"/>
    <w:rsid w:val="00D16745"/>
    <w:rsid w:val="00D227F3"/>
    <w:rsid w:val="00D432CE"/>
    <w:rsid w:val="00D65DCF"/>
    <w:rsid w:val="00D96008"/>
    <w:rsid w:val="00DC0CFB"/>
    <w:rsid w:val="00DC45B4"/>
    <w:rsid w:val="00DE2D96"/>
    <w:rsid w:val="00E17041"/>
    <w:rsid w:val="00E30FBD"/>
    <w:rsid w:val="00E544B1"/>
    <w:rsid w:val="00E66E93"/>
    <w:rsid w:val="00E75935"/>
    <w:rsid w:val="00EA3510"/>
    <w:rsid w:val="00EA3A21"/>
    <w:rsid w:val="00EB323D"/>
    <w:rsid w:val="00EE3764"/>
    <w:rsid w:val="00EE3E33"/>
    <w:rsid w:val="00F049E5"/>
    <w:rsid w:val="00F17999"/>
    <w:rsid w:val="00F26549"/>
    <w:rsid w:val="00F308E0"/>
    <w:rsid w:val="00FB3336"/>
    <w:rsid w:val="00FC39A5"/>
    <w:rsid w:val="00FC7F2B"/>
    <w:rsid w:val="00FD16D5"/>
    <w:rsid w:val="00FD6A56"/>
    <w:rsid w:val="00FF725F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C7873E7"/>
  <w15:chartTrackingRefBased/>
  <w15:docId w15:val="{DF6F5CE0-DCBB-4A3C-A051-56830B5B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CE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0CE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F0CE1"/>
    <w:pPr>
      <w:spacing w:line="246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CF0CE1"/>
    <w:rPr>
      <w:color w:val="auto"/>
    </w:rPr>
  </w:style>
  <w:style w:type="paragraph" w:customStyle="1" w:styleId="CM4">
    <w:name w:val="CM4"/>
    <w:basedOn w:val="Default"/>
    <w:next w:val="Default"/>
    <w:uiPriority w:val="99"/>
    <w:rsid w:val="00CF0CE1"/>
    <w:rPr>
      <w:color w:val="auto"/>
    </w:rPr>
  </w:style>
  <w:style w:type="paragraph" w:customStyle="1" w:styleId="CM2">
    <w:name w:val="CM2"/>
    <w:basedOn w:val="Default"/>
    <w:next w:val="Default"/>
    <w:uiPriority w:val="99"/>
    <w:rsid w:val="00CF0CE1"/>
    <w:pPr>
      <w:spacing w:line="246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4475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4475C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475C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4475CB"/>
    <w:rPr>
      <w:rFonts w:cs="Times New Roman"/>
    </w:rPr>
  </w:style>
  <w:style w:type="character" w:styleId="Hyperlink">
    <w:name w:val="Hyperlink"/>
    <w:rsid w:val="00E66E93"/>
    <w:rPr>
      <w:rFonts w:cs="Times New Roman"/>
      <w:color w:val="0000FF"/>
      <w:u w:val="single"/>
    </w:rPr>
  </w:style>
  <w:style w:type="character" w:styleId="PageNumber">
    <w:name w:val="page number"/>
    <w:rsid w:val="00E66E93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950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0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0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0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00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0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1026</Words>
  <Characters>5048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Refund of e-learning</vt:lpstr>
    </vt:vector>
  </TitlesOfParts>
  <Company>NCMA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Refund of e-learning</dc:title>
  <dc:subject/>
  <dc:creator>b.marriner</dc:creator>
  <cp:keywords/>
  <cp:lastModifiedBy>Becci pugh</cp:lastModifiedBy>
  <cp:revision>5</cp:revision>
  <dcterms:created xsi:type="dcterms:W3CDTF">2024-08-08T11:27:00Z</dcterms:created>
  <dcterms:modified xsi:type="dcterms:W3CDTF">2026-01-20T11:43:00Z</dcterms:modified>
</cp:coreProperties>
</file>